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FDD1E" w14:textId="2D089DF1" w:rsidR="00350D4D" w:rsidRDefault="00674A56">
      <w:r>
        <w:rPr>
          <w:noProof/>
          <w:lang w:eastAsia="en-GB"/>
        </w:rPr>
        <mc:AlternateContent>
          <mc:Choice Requires="wps">
            <w:drawing>
              <wp:anchor distT="0" distB="0" distL="114300" distR="114300" simplePos="0" relativeHeight="251658241" behindDoc="0" locked="0" layoutInCell="1" allowOverlap="1" wp14:anchorId="35CB9765" wp14:editId="787E409F">
                <wp:simplePos x="0" y="0"/>
                <wp:positionH relativeFrom="column">
                  <wp:posOffset>4463415</wp:posOffset>
                </wp:positionH>
                <wp:positionV relativeFrom="paragraph">
                  <wp:posOffset>2540</wp:posOffset>
                </wp:positionV>
                <wp:extent cx="2524125" cy="1550035"/>
                <wp:effectExtent l="0" t="0" r="0" b="0"/>
                <wp:wrapTight wrapText="bothSides">
                  <wp:wrapPolygon edited="0">
                    <wp:start x="326" y="796"/>
                    <wp:lineTo x="326" y="20706"/>
                    <wp:lineTo x="21029" y="20706"/>
                    <wp:lineTo x="21029" y="796"/>
                    <wp:lineTo x="326" y="796"/>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1550035"/>
                        </a:xfrm>
                        <a:prstGeom prst="rect">
                          <a:avLst/>
                        </a:prstGeom>
                        <a:noFill/>
                        <a:ln>
                          <a:noFill/>
                        </a:ln>
                        <a:extLst>
                          <a:ext uri="{909E8E84-426E-40dd-AFC4-6F175D3DCCD1}">
                            <a14:hiddenFill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 uri="{91240B29-F687-4f45-9708-019B960494DF}">
                            <a14:hiddenLine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5EF3F402" w14:textId="1C3009AC" w:rsidR="006C2E0B" w:rsidRPr="009E539D" w:rsidRDefault="006C2E0B" w:rsidP="006C2E0B">
                            <w:pPr>
                              <w:jc w:val="right"/>
                              <w:rPr>
                                <w:rFonts w:ascii="Times New Roman" w:hAnsi="Times New Roman"/>
                                <w:color w:val="808080" w:themeColor="background1" w:themeShade="80"/>
                                <w:sz w:val="20"/>
                              </w:rPr>
                            </w:pPr>
                            <w:r w:rsidRPr="009E539D">
                              <w:rPr>
                                <w:rFonts w:ascii="Times New Roman" w:hAnsi="Times New Roman"/>
                                <w:color w:val="808080" w:themeColor="background1" w:themeShade="80"/>
                                <w:sz w:val="20"/>
                              </w:rPr>
                              <w:t>St</w:t>
                            </w:r>
                            <w:r>
                              <w:rPr>
                                <w:rFonts w:ascii="Times New Roman" w:hAnsi="Times New Roman"/>
                                <w:color w:val="808080" w:themeColor="background1" w:themeShade="80"/>
                                <w:sz w:val="20"/>
                              </w:rPr>
                              <w:t>.</w:t>
                            </w:r>
                            <w:r w:rsidRPr="009E539D">
                              <w:rPr>
                                <w:rFonts w:ascii="Times New Roman" w:hAnsi="Times New Roman"/>
                                <w:color w:val="808080" w:themeColor="background1" w:themeShade="80"/>
                                <w:sz w:val="20"/>
                              </w:rPr>
                              <w:t xml:space="preserve"> Stephen</w:t>
                            </w:r>
                            <w:r>
                              <w:rPr>
                                <w:rFonts w:ascii="Times New Roman" w:hAnsi="Times New Roman"/>
                                <w:color w:val="808080" w:themeColor="background1" w:themeShade="80"/>
                                <w:sz w:val="20"/>
                              </w:rPr>
                              <w:t>’</w:t>
                            </w:r>
                            <w:r w:rsidRPr="009E539D">
                              <w:rPr>
                                <w:rFonts w:ascii="Times New Roman" w:hAnsi="Times New Roman"/>
                                <w:color w:val="808080" w:themeColor="background1" w:themeShade="80"/>
                                <w:sz w:val="20"/>
                              </w:rPr>
                              <w:t xml:space="preserve">s </w:t>
                            </w:r>
                            <w:r w:rsidR="00F9427F">
                              <w:rPr>
                                <w:rFonts w:ascii="Times New Roman" w:hAnsi="Times New Roman"/>
                                <w:color w:val="808080" w:themeColor="background1" w:themeShade="80"/>
                                <w:sz w:val="20"/>
                              </w:rPr>
                              <w:t xml:space="preserve">Catholic </w:t>
                            </w:r>
                            <w:r w:rsidRPr="009E539D">
                              <w:rPr>
                                <w:rFonts w:ascii="Times New Roman" w:hAnsi="Times New Roman"/>
                                <w:color w:val="808080" w:themeColor="background1" w:themeShade="80"/>
                                <w:sz w:val="20"/>
                              </w:rPr>
                              <w:t>Primary</w:t>
                            </w:r>
                            <w:r w:rsidR="00F9427F">
                              <w:rPr>
                                <w:rFonts w:ascii="Times New Roman" w:hAnsi="Times New Roman"/>
                                <w:color w:val="808080" w:themeColor="background1" w:themeShade="80"/>
                                <w:sz w:val="20"/>
                              </w:rPr>
                              <w:t xml:space="preserve"> School</w:t>
                            </w:r>
                            <w:r w:rsidRPr="009E539D">
                              <w:rPr>
                                <w:rFonts w:ascii="Times New Roman" w:hAnsi="Times New Roman"/>
                                <w:color w:val="808080" w:themeColor="background1" w:themeShade="80"/>
                                <w:sz w:val="20"/>
                              </w:rPr>
                              <w:br/>
                            </w:r>
                            <w:proofErr w:type="spellStart"/>
                            <w:r w:rsidRPr="009E539D">
                              <w:rPr>
                                <w:rFonts w:ascii="Times New Roman" w:hAnsi="Times New Roman"/>
                                <w:color w:val="808080" w:themeColor="background1" w:themeShade="80"/>
                                <w:sz w:val="20"/>
                              </w:rPr>
                              <w:t>Goathland</w:t>
                            </w:r>
                            <w:proofErr w:type="spellEnd"/>
                            <w:r w:rsidRPr="009E539D">
                              <w:rPr>
                                <w:rFonts w:ascii="Times New Roman" w:hAnsi="Times New Roman"/>
                                <w:color w:val="808080" w:themeColor="background1" w:themeShade="80"/>
                                <w:sz w:val="20"/>
                              </w:rPr>
                              <w:t xml:space="preserve"> Avenue</w:t>
                            </w:r>
                            <w:r w:rsidRPr="009E539D">
                              <w:rPr>
                                <w:rFonts w:ascii="Times New Roman" w:hAnsi="Times New Roman"/>
                                <w:color w:val="808080" w:themeColor="background1" w:themeShade="80"/>
                                <w:sz w:val="20"/>
                              </w:rPr>
                              <w:br/>
                              <w:t>Newcastle Upon Tyne</w:t>
                            </w:r>
                            <w:r w:rsidRPr="009E539D">
                              <w:rPr>
                                <w:rFonts w:ascii="Times New Roman" w:hAnsi="Times New Roman"/>
                                <w:color w:val="808080" w:themeColor="background1" w:themeShade="80"/>
                                <w:sz w:val="20"/>
                              </w:rPr>
                              <w:br/>
                            </w:r>
                            <w:proofErr w:type="spellStart"/>
                            <w:r w:rsidRPr="009E539D">
                              <w:rPr>
                                <w:rFonts w:ascii="Times New Roman" w:hAnsi="Times New Roman"/>
                                <w:color w:val="808080" w:themeColor="background1" w:themeShade="80"/>
                                <w:sz w:val="20"/>
                              </w:rPr>
                              <w:t>Tyne</w:t>
                            </w:r>
                            <w:proofErr w:type="spellEnd"/>
                            <w:r w:rsidRPr="009E539D">
                              <w:rPr>
                                <w:rFonts w:ascii="Times New Roman" w:hAnsi="Times New Roman"/>
                                <w:color w:val="808080" w:themeColor="background1" w:themeShade="80"/>
                                <w:sz w:val="20"/>
                              </w:rPr>
                              <w:t xml:space="preserve"> and Wear</w:t>
                            </w:r>
                            <w:r w:rsidRPr="009E539D">
                              <w:rPr>
                                <w:rFonts w:ascii="Times New Roman" w:hAnsi="Times New Roman"/>
                                <w:color w:val="808080" w:themeColor="background1" w:themeShade="80"/>
                                <w:sz w:val="20"/>
                              </w:rPr>
                              <w:br/>
                              <w:t>NE12 8FA</w:t>
                            </w:r>
                          </w:p>
                          <w:p w14:paraId="4FE4EC35" w14:textId="1C787400" w:rsidR="006C2E0B" w:rsidRDefault="006C2E0B" w:rsidP="006C2E0B">
                            <w:pPr>
                              <w:jc w:val="right"/>
                              <w:rPr>
                                <w:rFonts w:ascii="Times New Roman" w:hAnsi="Times New Roman"/>
                                <w:color w:val="808080" w:themeColor="background1" w:themeShade="80"/>
                                <w:sz w:val="20"/>
                              </w:rPr>
                            </w:pPr>
                            <w:r w:rsidRPr="009E539D">
                              <w:rPr>
                                <w:rFonts w:ascii="Times New Roman" w:hAnsi="Times New Roman"/>
                                <w:color w:val="808080" w:themeColor="background1" w:themeShade="80"/>
                                <w:sz w:val="20"/>
                              </w:rPr>
                              <w:t>T: 0191 6</w:t>
                            </w:r>
                            <w:r w:rsidR="00F9427F">
                              <w:rPr>
                                <w:rFonts w:ascii="Times New Roman" w:hAnsi="Times New Roman"/>
                                <w:color w:val="808080" w:themeColor="background1" w:themeShade="80"/>
                                <w:sz w:val="20"/>
                              </w:rPr>
                              <w:t>250900</w:t>
                            </w:r>
                          </w:p>
                          <w:p w14:paraId="1C469448" w14:textId="77777777" w:rsidR="006C2E0B" w:rsidRPr="009E539D" w:rsidRDefault="006C2E0B" w:rsidP="006C2E0B">
                            <w:pPr>
                              <w:jc w:val="right"/>
                              <w:rPr>
                                <w:rFonts w:ascii="Times New Roman" w:hAnsi="Times New Roman"/>
                                <w:color w:val="808080" w:themeColor="background1" w:themeShade="80"/>
                                <w:sz w:val="20"/>
                              </w:rPr>
                            </w:pPr>
                            <w:hyperlink w:history="1">
                              <w:r w:rsidRPr="00F93E10">
                                <w:rPr>
                                  <w:rStyle w:val="Hyperlink"/>
                                  <w:sz w:val="18"/>
                                  <w:szCs w:val="18"/>
                                </w:rPr>
                                <w:t>https://www.ststephensprimaryschool.co.uk</w:t>
                              </w:r>
                              <w:r w:rsidRPr="00F93E10">
                                <w:rPr>
                                  <w:rStyle w:val="Hyperlink"/>
                                </w:rPr>
                                <w:t xml:space="preserve"> </w:t>
                              </w:r>
                            </w:hyperlink>
                            <w:r w:rsidRPr="009E539D">
                              <w:rPr>
                                <w:rFonts w:ascii="Times New Roman" w:hAnsi="Times New Roman"/>
                                <w:color w:val="808080" w:themeColor="background1" w:themeShade="80"/>
                                <w:sz w:val="20"/>
                              </w:rPr>
                              <w:br/>
                            </w:r>
                            <w:proofErr w:type="gramStart"/>
                            <w:r w:rsidRPr="009E539D">
                              <w:rPr>
                                <w:rFonts w:ascii="Times New Roman" w:hAnsi="Times New Roman"/>
                                <w:color w:val="808080" w:themeColor="background1" w:themeShade="80"/>
                                <w:sz w:val="20"/>
                              </w:rPr>
                              <w:t>E:</w:t>
                            </w:r>
                            <w:r>
                              <w:rPr>
                                <w:rFonts w:ascii="Times New Roman" w:hAnsi="Times New Roman"/>
                                <w:color w:val="808080" w:themeColor="background1" w:themeShade="80"/>
                                <w:sz w:val="20"/>
                              </w:rPr>
                              <w:t>office@ststephensrc.org.uk</w:t>
                            </w:r>
                            <w:proofErr w:type="gramEnd"/>
                          </w:p>
                          <w:p w14:paraId="5AB35EA1" w14:textId="77777777" w:rsidR="006C2E0B" w:rsidRPr="009E539D" w:rsidRDefault="006C2E0B" w:rsidP="006C2E0B">
                            <w:pPr>
                              <w:jc w:val="right"/>
                              <w:rPr>
                                <w:rFonts w:ascii="Times New Roman" w:hAnsi="Times New Roman"/>
                                <w:color w:val="808080" w:themeColor="background1" w:themeShade="80"/>
                                <w:sz w:val="20"/>
                              </w:rPr>
                            </w:pPr>
                            <w:r w:rsidRPr="009E539D">
                              <w:rPr>
                                <w:rFonts w:ascii="Times New Roman" w:hAnsi="Times New Roman"/>
                                <w:color w:val="808080" w:themeColor="background1" w:themeShade="80"/>
                                <w:sz w:val="20"/>
                              </w:rPr>
                              <w:t>Headteacher: Mr Stephen Fallon</w:t>
                            </w:r>
                          </w:p>
                          <w:p w14:paraId="466A49F9" w14:textId="13F9530E" w:rsidR="00BF6D66" w:rsidRPr="009E539D" w:rsidRDefault="00BF6D66" w:rsidP="00350D4D">
                            <w:pPr>
                              <w:jc w:val="right"/>
                              <w:rPr>
                                <w:rFonts w:ascii="Times New Roman" w:hAnsi="Times New Roman"/>
                                <w:color w:val="808080" w:themeColor="background1" w:themeShade="80"/>
                                <w:sz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CB9765" id="_x0000_t202" coordsize="21600,21600" o:spt="202" path="m,l,21600r21600,l21600,xe">
                <v:stroke joinstyle="miter"/>
                <v:path gradientshapeok="t" o:connecttype="rect"/>
              </v:shapetype>
              <v:shape id="Text Box 1" o:spid="_x0000_s1026" type="#_x0000_t202" style="position:absolute;margin-left:351.45pt;margin-top:.2pt;width:198.75pt;height:122.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" filled="f" stroked="f">
                <v:textbox inset=",7.2pt,,7.2pt">
                  <w:txbxContent>
                    <w:p w14:paraId="5EF3F402" w14:textId="1C3009AC" w:rsidR="006C2E0B" w:rsidRPr="009E539D" w:rsidRDefault="006C2E0B" w:rsidP="006C2E0B">
                      <w:pPr>
                        <w:jc w:val="right"/>
                        <w:rPr>
                          <w:rFonts w:ascii="Times New Roman" w:hAnsi="Times New Roman"/>
                          <w:color w:val="808080" w:themeColor="background1" w:themeShade="80"/>
                          <w:sz w:val="20"/>
                        </w:rPr>
                      </w:pPr>
                      <w:r w:rsidRPr="009E539D">
                        <w:rPr>
                          <w:rFonts w:ascii="Times New Roman" w:hAnsi="Times New Roman"/>
                          <w:color w:val="808080" w:themeColor="background1" w:themeShade="80"/>
                          <w:sz w:val="20"/>
                        </w:rPr>
                        <w:t>St</w:t>
                      </w:r>
                      <w:r>
                        <w:rPr>
                          <w:rFonts w:ascii="Times New Roman" w:hAnsi="Times New Roman"/>
                          <w:color w:val="808080" w:themeColor="background1" w:themeShade="80"/>
                          <w:sz w:val="20"/>
                        </w:rPr>
                        <w:t>.</w:t>
                      </w:r>
                      <w:r w:rsidRPr="009E539D">
                        <w:rPr>
                          <w:rFonts w:ascii="Times New Roman" w:hAnsi="Times New Roman"/>
                          <w:color w:val="808080" w:themeColor="background1" w:themeShade="80"/>
                          <w:sz w:val="20"/>
                        </w:rPr>
                        <w:t xml:space="preserve"> Stephen</w:t>
                      </w:r>
                      <w:r>
                        <w:rPr>
                          <w:rFonts w:ascii="Times New Roman" w:hAnsi="Times New Roman"/>
                          <w:color w:val="808080" w:themeColor="background1" w:themeShade="80"/>
                          <w:sz w:val="20"/>
                        </w:rPr>
                        <w:t>’</w:t>
                      </w:r>
                      <w:r w:rsidRPr="009E539D">
                        <w:rPr>
                          <w:rFonts w:ascii="Times New Roman" w:hAnsi="Times New Roman"/>
                          <w:color w:val="808080" w:themeColor="background1" w:themeShade="80"/>
                          <w:sz w:val="20"/>
                        </w:rPr>
                        <w:t xml:space="preserve">s </w:t>
                      </w:r>
                      <w:r w:rsidR="00F9427F">
                        <w:rPr>
                          <w:rFonts w:ascii="Times New Roman" w:hAnsi="Times New Roman"/>
                          <w:color w:val="808080" w:themeColor="background1" w:themeShade="80"/>
                          <w:sz w:val="20"/>
                        </w:rPr>
                        <w:t xml:space="preserve">Catholic </w:t>
                      </w:r>
                      <w:r w:rsidRPr="009E539D">
                        <w:rPr>
                          <w:rFonts w:ascii="Times New Roman" w:hAnsi="Times New Roman"/>
                          <w:color w:val="808080" w:themeColor="background1" w:themeShade="80"/>
                          <w:sz w:val="20"/>
                        </w:rPr>
                        <w:t>Primary</w:t>
                      </w:r>
                      <w:r w:rsidR="00F9427F">
                        <w:rPr>
                          <w:rFonts w:ascii="Times New Roman" w:hAnsi="Times New Roman"/>
                          <w:color w:val="808080" w:themeColor="background1" w:themeShade="80"/>
                          <w:sz w:val="20"/>
                        </w:rPr>
                        <w:t xml:space="preserve"> School</w:t>
                      </w:r>
                      <w:r w:rsidRPr="009E539D">
                        <w:rPr>
                          <w:rFonts w:ascii="Times New Roman" w:hAnsi="Times New Roman"/>
                          <w:color w:val="808080" w:themeColor="background1" w:themeShade="80"/>
                          <w:sz w:val="20"/>
                        </w:rPr>
                        <w:br/>
                      </w:r>
                      <w:proofErr w:type="spellStart"/>
                      <w:r w:rsidRPr="009E539D">
                        <w:rPr>
                          <w:rFonts w:ascii="Times New Roman" w:hAnsi="Times New Roman"/>
                          <w:color w:val="808080" w:themeColor="background1" w:themeShade="80"/>
                          <w:sz w:val="20"/>
                        </w:rPr>
                        <w:t>Goathland</w:t>
                      </w:r>
                      <w:proofErr w:type="spellEnd"/>
                      <w:r w:rsidRPr="009E539D">
                        <w:rPr>
                          <w:rFonts w:ascii="Times New Roman" w:hAnsi="Times New Roman"/>
                          <w:color w:val="808080" w:themeColor="background1" w:themeShade="80"/>
                          <w:sz w:val="20"/>
                        </w:rPr>
                        <w:t xml:space="preserve"> Avenue</w:t>
                      </w:r>
                      <w:r w:rsidRPr="009E539D">
                        <w:rPr>
                          <w:rFonts w:ascii="Times New Roman" w:hAnsi="Times New Roman"/>
                          <w:color w:val="808080" w:themeColor="background1" w:themeShade="80"/>
                          <w:sz w:val="20"/>
                        </w:rPr>
                        <w:br/>
                        <w:t>Newcastle Upon Tyne</w:t>
                      </w:r>
                      <w:r w:rsidRPr="009E539D">
                        <w:rPr>
                          <w:rFonts w:ascii="Times New Roman" w:hAnsi="Times New Roman"/>
                          <w:color w:val="808080" w:themeColor="background1" w:themeShade="80"/>
                          <w:sz w:val="20"/>
                        </w:rPr>
                        <w:br/>
                      </w:r>
                      <w:proofErr w:type="spellStart"/>
                      <w:r w:rsidRPr="009E539D">
                        <w:rPr>
                          <w:rFonts w:ascii="Times New Roman" w:hAnsi="Times New Roman"/>
                          <w:color w:val="808080" w:themeColor="background1" w:themeShade="80"/>
                          <w:sz w:val="20"/>
                        </w:rPr>
                        <w:t>Tyne</w:t>
                      </w:r>
                      <w:proofErr w:type="spellEnd"/>
                      <w:r w:rsidRPr="009E539D">
                        <w:rPr>
                          <w:rFonts w:ascii="Times New Roman" w:hAnsi="Times New Roman"/>
                          <w:color w:val="808080" w:themeColor="background1" w:themeShade="80"/>
                          <w:sz w:val="20"/>
                        </w:rPr>
                        <w:t xml:space="preserve"> and Wear</w:t>
                      </w:r>
                      <w:r w:rsidRPr="009E539D">
                        <w:rPr>
                          <w:rFonts w:ascii="Times New Roman" w:hAnsi="Times New Roman"/>
                          <w:color w:val="808080" w:themeColor="background1" w:themeShade="80"/>
                          <w:sz w:val="20"/>
                        </w:rPr>
                        <w:br/>
                        <w:t>NE12 8FA</w:t>
                      </w:r>
                    </w:p>
                    <w:p w14:paraId="4FE4EC35" w14:textId="1C787400" w:rsidR="006C2E0B" w:rsidRDefault="006C2E0B" w:rsidP="006C2E0B">
                      <w:pPr>
                        <w:jc w:val="right"/>
                        <w:rPr>
                          <w:rFonts w:ascii="Times New Roman" w:hAnsi="Times New Roman"/>
                          <w:color w:val="808080" w:themeColor="background1" w:themeShade="80"/>
                          <w:sz w:val="20"/>
                        </w:rPr>
                      </w:pPr>
                      <w:r w:rsidRPr="009E539D">
                        <w:rPr>
                          <w:rFonts w:ascii="Times New Roman" w:hAnsi="Times New Roman"/>
                          <w:color w:val="808080" w:themeColor="background1" w:themeShade="80"/>
                          <w:sz w:val="20"/>
                        </w:rPr>
                        <w:t>T: 0191 6</w:t>
                      </w:r>
                      <w:r w:rsidR="00F9427F">
                        <w:rPr>
                          <w:rFonts w:ascii="Times New Roman" w:hAnsi="Times New Roman"/>
                          <w:color w:val="808080" w:themeColor="background1" w:themeShade="80"/>
                          <w:sz w:val="20"/>
                        </w:rPr>
                        <w:t>250900</w:t>
                      </w:r>
                    </w:p>
                    <w:p w14:paraId="1C469448" w14:textId="77777777" w:rsidR="006C2E0B" w:rsidRPr="009E539D" w:rsidRDefault="006C2E0B" w:rsidP="006C2E0B">
                      <w:pPr>
                        <w:jc w:val="right"/>
                        <w:rPr>
                          <w:rFonts w:ascii="Times New Roman" w:hAnsi="Times New Roman"/>
                          <w:color w:val="808080" w:themeColor="background1" w:themeShade="80"/>
                          <w:sz w:val="20"/>
                        </w:rPr>
                      </w:pPr>
                      <w:hyperlink w:history="1">
                        <w:r w:rsidRPr="00F93E10">
                          <w:rPr>
                            <w:rStyle w:val="Hyperlink"/>
                            <w:sz w:val="18"/>
                            <w:szCs w:val="18"/>
                          </w:rPr>
                          <w:t>https://www.ststephensprimaryschool.co.uk</w:t>
                        </w:r>
                        <w:r w:rsidRPr="00F93E10">
                          <w:rPr>
                            <w:rStyle w:val="Hyperlink"/>
                          </w:rPr>
                          <w:t xml:space="preserve"> </w:t>
                        </w:r>
                      </w:hyperlink>
                      <w:r w:rsidRPr="009E539D">
                        <w:rPr>
                          <w:rFonts w:ascii="Times New Roman" w:hAnsi="Times New Roman"/>
                          <w:color w:val="808080" w:themeColor="background1" w:themeShade="80"/>
                          <w:sz w:val="20"/>
                        </w:rPr>
                        <w:br/>
                      </w:r>
                      <w:proofErr w:type="gramStart"/>
                      <w:r w:rsidRPr="009E539D">
                        <w:rPr>
                          <w:rFonts w:ascii="Times New Roman" w:hAnsi="Times New Roman"/>
                          <w:color w:val="808080" w:themeColor="background1" w:themeShade="80"/>
                          <w:sz w:val="20"/>
                        </w:rPr>
                        <w:t>E:</w:t>
                      </w:r>
                      <w:r>
                        <w:rPr>
                          <w:rFonts w:ascii="Times New Roman" w:hAnsi="Times New Roman"/>
                          <w:color w:val="808080" w:themeColor="background1" w:themeShade="80"/>
                          <w:sz w:val="20"/>
                        </w:rPr>
                        <w:t>office@ststephensrc.org.uk</w:t>
                      </w:r>
                      <w:proofErr w:type="gramEnd"/>
                    </w:p>
                    <w:p w14:paraId="5AB35EA1" w14:textId="77777777" w:rsidR="006C2E0B" w:rsidRPr="009E539D" w:rsidRDefault="006C2E0B" w:rsidP="006C2E0B">
                      <w:pPr>
                        <w:jc w:val="right"/>
                        <w:rPr>
                          <w:rFonts w:ascii="Times New Roman" w:hAnsi="Times New Roman"/>
                          <w:color w:val="808080" w:themeColor="background1" w:themeShade="80"/>
                          <w:sz w:val="20"/>
                        </w:rPr>
                      </w:pPr>
                      <w:r w:rsidRPr="009E539D">
                        <w:rPr>
                          <w:rFonts w:ascii="Times New Roman" w:hAnsi="Times New Roman"/>
                          <w:color w:val="808080" w:themeColor="background1" w:themeShade="80"/>
                          <w:sz w:val="20"/>
                        </w:rPr>
                        <w:t>Headteacher: Mr Stephen Fallon</w:t>
                      </w:r>
                    </w:p>
                    <w:p w14:paraId="466A49F9" w14:textId="13F9530E" w:rsidR="00BF6D66" w:rsidRPr="009E539D" w:rsidRDefault="00BF6D66" w:rsidP="00350D4D">
                      <w:pPr>
                        <w:jc w:val="right"/>
                        <w:rPr>
                          <w:rFonts w:ascii="Times New Roman" w:hAnsi="Times New Roman"/>
                          <w:color w:val="808080" w:themeColor="background1" w:themeShade="80"/>
                          <w:sz w:val="20"/>
                        </w:rPr>
                      </w:pPr>
                    </w:p>
                  </w:txbxContent>
                </v:textbox>
                <w10:wrap type="tight"/>
              </v:shape>
            </w:pict>
          </mc:Fallback>
        </mc:AlternateContent>
      </w:r>
      <w:r>
        <w:rPr>
          <w:noProof/>
          <w:lang w:eastAsia="en-GB"/>
        </w:rPr>
        <w:drawing>
          <wp:anchor distT="0" distB="0" distL="114300" distR="114300" simplePos="0" relativeHeight="251658240" behindDoc="1" locked="0" layoutInCell="1" allowOverlap="1" wp14:anchorId="7BA34417" wp14:editId="40EAE147">
            <wp:simplePos x="0" y="0"/>
            <wp:positionH relativeFrom="margin">
              <wp:align>right</wp:align>
            </wp:positionH>
            <wp:positionV relativeFrom="paragraph">
              <wp:posOffset>-895350</wp:posOffset>
            </wp:positionV>
            <wp:extent cx="7315200" cy="236791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bright="70000" contrast="-70000"/>
                    </a:blip>
                    <a:srcRect/>
                    <a:stretch>
                      <a:fillRect/>
                    </a:stretch>
                  </pic:blipFill>
                  <pic:spPr bwMode="auto">
                    <a:xfrm>
                      <a:off x="0" y="0"/>
                      <a:ext cx="7315200" cy="23679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20D9">
        <w:rPr>
          <w:noProof/>
        </w:rPr>
        <w:drawing>
          <wp:inline distT="0" distB="0" distL="0" distR="0" wp14:anchorId="3E9FFBE5" wp14:editId="64EB827C">
            <wp:extent cx="1298713" cy="1219200"/>
            <wp:effectExtent l="0" t="0" r="0" b="0"/>
            <wp:docPr id="4" name="Picture 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logo&#10;&#10;Description automatically generated"/>
                    <pic:cNvPicPr/>
                  </pic:nvPicPr>
                  <pic:blipFill>
                    <a:blip r:embed="rId9"/>
                    <a:stretch>
                      <a:fillRect/>
                    </a:stretch>
                  </pic:blipFill>
                  <pic:spPr>
                    <a:xfrm>
                      <a:off x="0" y="0"/>
                      <a:ext cx="1298957" cy="1219429"/>
                    </a:xfrm>
                    <a:prstGeom prst="rect">
                      <a:avLst/>
                    </a:prstGeom>
                  </pic:spPr>
                </pic:pic>
              </a:graphicData>
            </a:graphic>
          </wp:inline>
        </w:drawing>
      </w:r>
    </w:p>
    <w:p w14:paraId="0512AA0F" w14:textId="77777777" w:rsidR="00350D4D" w:rsidRDefault="00350D4D"/>
    <w:p w14:paraId="5B0253D6" w14:textId="77777777" w:rsidR="003D3591" w:rsidRDefault="003D3591" w:rsidP="003D3591">
      <w:pPr>
        <w:outlineLvl w:val="0"/>
        <w:rPr>
          <w:rFonts w:asciiTheme="majorHAnsi" w:hAnsiTheme="majorHAnsi" w:cstheme="majorHAnsi"/>
          <w:b/>
        </w:rPr>
      </w:pPr>
    </w:p>
    <w:p w14:paraId="25A2F98F" w14:textId="76CE19B8" w:rsidR="00491FD0" w:rsidRPr="00595367" w:rsidRDefault="00747DD0" w:rsidP="003D3591">
      <w:pPr>
        <w:jc w:val="center"/>
        <w:outlineLvl w:val="0"/>
        <w:rPr>
          <w:rFonts w:asciiTheme="majorHAnsi" w:hAnsiTheme="majorHAnsi" w:cstheme="majorBidi"/>
          <w:b/>
          <w:sz w:val="22"/>
          <w:szCs w:val="22"/>
        </w:rPr>
      </w:pPr>
      <w:r w:rsidRPr="26C4849F">
        <w:rPr>
          <w:rFonts w:asciiTheme="majorHAnsi" w:hAnsiTheme="majorHAnsi" w:cstheme="majorBidi"/>
          <w:b/>
          <w:sz w:val="22"/>
          <w:szCs w:val="22"/>
        </w:rPr>
        <w:t xml:space="preserve">1:1 </w:t>
      </w:r>
      <w:r w:rsidR="00E9064E" w:rsidRPr="26C4849F">
        <w:rPr>
          <w:rFonts w:asciiTheme="majorHAnsi" w:hAnsiTheme="majorHAnsi" w:cstheme="majorBidi"/>
          <w:b/>
          <w:sz w:val="22"/>
          <w:szCs w:val="22"/>
        </w:rPr>
        <w:t>Support</w:t>
      </w:r>
      <w:r w:rsidR="00491FD0" w:rsidRPr="26C4849F">
        <w:rPr>
          <w:rFonts w:asciiTheme="majorHAnsi" w:hAnsiTheme="majorHAnsi" w:cstheme="majorBidi"/>
          <w:b/>
          <w:sz w:val="22"/>
          <w:szCs w:val="22"/>
        </w:rPr>
        <w:t xml:space="preserve"> Assistant</w:t>
      </w:r>
      <w:r w:rsidR="00F9427F" w:rsidRPr="26C4849F">
        <w:rPr>
          <w:rFonts w:asciiTheme="majorHAnsi" w:hAnsiTheme="majorHAnsi" w:cstheme="majorBidi"/>
          <w:b/>
          <w:sz w:val="22"/>
          <w:szCs w:val="22"/>
        </w:rPr>
        <w:t xml:space="preserve"> </w:t>
      </w:r>
    </w:p>
    <w:p w14:paraId="60FE551A" w14:textId="469099F6" w:rsidR="00CF40AE" w:rsidRDefault="00CF40AE" w:rsidP="003D3591">
      <w:pPr>
        <w:jc w:val="center"/>
        <w:outlineLvl w:val="0"/>
        <w:rPr>
          <w:rFonts w:asciiTheme="majorHAnsi" w:hAnsiTheme="majorHAnsi" w:cstheme="majorBidi"/>
          <w:sz w:val="22"/>
          <w:szCs w:val="22"/>
        </w:rPr>
      </w:pPr>
      <w:r>
        <w:rPr>
          <w:rFonts w:asciiTheme="majorHAnsi" w:hAnsiTheme="majorHAnsi" w:cstheme="majorBidi"/>
          <w:sz w:val="22"/>
          <w:szCs w:val="22"/>
        </w:rPr>
        <w:t xml:space="preserve">Grade </w:t>
      </w:r>
      <w:r w:rsidR="00D4642A">
        <w:rPr>
          <w:rFonts w:asciiTheme="majorHAnsi" w:hAnsiTheme="majorHAnsi" w:cstheme="majorBidi"/>
          <w:sz w:val="22"/>
          <w:szCs w:val="22"/>
        </w:rPr>
        <w:t>BB0</w:t>
      </w:r>
      <w:r>
        <w:rPr>
          <w:rFonts w:asciiTheme="majorHAnsi" w:hAnsiTheme="majorHAnsi" w:cstheme="majorBidi"/>
          <w:sz w:val="22"/>
          <w:szCs w:val="22"/>
        </w:rPr>
        <w:t>3</w:t>
      </w:r>
      <w:r w:rsidR="00D4642A">
        <w:rPr>
          <w:rFonts w:asciiTheme="majorHAnsi" w:hAnsiTheme="majorHAnsi" w:cstheme="majorBidi"/>
          <w:sz w:val="22"/>
          <w:szCs w:val="22"/>
        </w:rPr>
        <w:t xml:space="preserve"> (</w:t>
      </w:r>
      <w:r>
        <w:rPr>
          <w:rFonts w:asciiTheme="majorHAnsi" w:hAnsiTheme="majorHAnsi" w:cstheme="majorBidi"/>
          <w:sz w:val="22"/>
          <w:szCs w:val="22"/>
        </w:rPr>
        <w:t xml:space="preserve">SCP 4-5) </w:t>
      </w:r>
    </w:p>
    <w:p w14:paraId="581A6D4C" w14:textId="5F9E8FC5" w:rsidR="003D3591" w:rsidRPr="00595367" w:rsidRDefault="00272308" w:rsidP="003D3591">
      <w:pPr>
        <w:jc w:val="center"/>
        <w:outlineLvl w:val="0"/>
        <w:rPr>
          <w:rFonts w:asciiTheme="majorHAnsi" w:hAnsiTheme="majorHAnsi" w:cstheme="majorBidi"/>
          <w:sz w:val="22"/>
          <w:szCs w:val="22"/>
        </w:rPr>
      </w:pPr>
      <w:r w:rsidRPr="26C4849F">
        <w:rPr>
          <w:rFonts w:asciiTheme="majorHAnsi" w:hAnsiTheme="majorHAnsi" w:cstheme="majorBidi"/>
          <w:sz w:val="22"/>
          <w:szCs w:val="22"/>
        </w:rPr>
        <w:t>£</w:t>
      </w:r>
      <w:r w:rsidR="00E9064E" w:rsidRPr="26C4849F">
        <w:rPr>
          <w:rFonts w:asciiTheme="majorHAnsi" w:hAnsiTheme="majorHAnsi" w:cstheme="majorBidi"/>
          <w:sz w:val="22"/>
          <w:szCs w:val="22"/>
        </w:rPr>
        <w:t>18,203 - £18,491</w:t>
      </w:r>
      <w:r w:rsidR="00F9427F" w:rsidRPr="26C4849F">
        <w:rPr>
          <w:rFonts w:asciiTheme="majorHAnsi" w:hAnsiTheme="majorHAnsi" w:cstheme="majorBidi"/>
          <w:sz w:val="22"/>
          <w:szCs w:val="22"/>
        </w:rPr>
        <w:t xml:space="preserve"> </w:t>
      </w:r>
      <w:r w:rsidR="00431EF1" w:rsidRPr="26C4849F">
        <w:rPr>
          <w:rFonts w:asciiTheme="majorHAnsi" w:hAnsiTheme="majorHAnsi" w:cstheme="majorBidi"/>
          <w:sz w:val="22"/>
          <w:szCs w:val="22"/>
        </w:rPr>
        <w:t xml:space="preserve">(including term time pro rata) </w:t>
      </w:r>
    </w:p>
    <w:p w14:paraId="08DFDE65" w14:textId="6A44ECE3" w:rsidR="003D3591" w:rsidRPr="00595367" w:rsidRDefault="003D3591" w:rsidP="003D3591">
      <w:pPr>
        <w:jc w:val="center"/>
        <w:outlineLvl w:val="0"/>
        <w:rPr>
          <w:rFonts w:asciiTheme="majorHAnsi" w:hAnsiTheme="majorHAnsi" w:cstheme="majorBidi"/>
          <w:sz w:val="22"/>
          <w:szCs w:val="22"/>
        </w:rPr>
      </w:pPr>
      <w:r w:rsidRPr="26C4849F">
        <w:rPr>
          <w:rFonts w:asciiTheme="majorHAnsi" w:hAnsiTheme="majorHAnsi" w:cstheme="majorBidi"/>
          <w:sz w:val="22"/>
          <w:szCs w:val="22"/>
        </w:rPr>
        <w:t>3</w:t>
      </w:r>
      <w:r w:rsidR="00F92C01" w:rsidRPr="26C4849F">
        <w:rPr>
          <w:rFonts w:asciiTheme="majorHAnsi" w:hAnsiTheme="majorHAnsi" w:cstheme="majorBidi"/>
          <w:sz w:val="22"/>
          <w:szCs w:val="22"/>
        </w:rPr>
        <w:t>2.5</w:t>
      </w:r>
      <w:r w:rsidRPr="26C4849F">
        <w:rPr>
          <w:rFonts w:asciiTheme="majorHAnsi" w:hAnsiTheme="majorHAnsi" w:cstheme="majorBidi"/>
          <w:sz w:val="22"/>
          <w:szCs w:val="22"/>
        </w:rPr>
        <w:t xml:space="preserve"> hours per week</w:t>
      </w:r>
    </w:p>
    <w:p w14:paraId="0F637DBE" w14:textId="4886DB42" w:rsidR="003D3591" w:rsidRPr="00595367" w:rsidRDefault="003D3591" w:rsidP="003D3591">
      <w:pPr>
        <w:jc w:val="center"/>
        <w:outlineLvl w:val="0"/>
        <w:rPr>
          <w:rFonts w:asciiTheme="majorHAnsi" w:hAnsiTheme="majorHAnsi" w:cstheme="majorBidi"/>
          <w:sz w:val="22"/>
          <w:szCs w:val="22"/>
        </w:rPr>
      </w:pPr>
      <w:r w:rsidRPr="26C4849F">
        <w:rPr>
          <w:rFonts w:asciiTheme="majorHAnsi" w:hAnsiTheme="majorHAnsi" w:cstheme="majorBidi"/>
          <w:sz w:val="22"/>
          <w:szCs w:val="22"/>
        </w:rPr>
        <w:t>193 days per annum</w:t>
      </w:r>
      <w:r w:rsidR="00431EF1" w:rsidRPr="26C4849F">
        <w:rPr>
          <w:rFonts w:asciiTheme="majorHAnsi" w:hAnsiTheme="majorHAnsi" w:cstheme="majorBidi"/>
          <w:sz w:val="22"/>
          <w:szCs w:val="22"/>
        </w:rPr>
        <w:t xml:space="preserve"> - </w:t>
      </w:r>
      <w:r w:rsidRPr="26C4849F">
        <w:rPr>
          <w:rFonts w:asciiTheme="majorHAnsi" w:hAnsiTheme="majorHAnsi" w:cstheme="majorBidi"/>
          <w:sz w:val="22"/>
          <w:szCs w:val="22"/>
        </w:rPr>
        <w:t>term time plus 3 training days</w:t>
      </w:r>
    </w:p>
    <w:p w14:paraId="05EC0DBD" w14:textId="23BF8172" w:rsidR="00491FD0" w:rsidRPr="00595367" w:rsidRDefault="00DB20D9" w:rsidP="00491FD0">
      <w:pPr>
        <w:jc w:val="center"/>
        <w:rPr>
          <w:rFonts w:asciiTheme="majorHAnsi" w:hAnsiTheme="majorHAnsi" w:cstheme="majorBidi"/>
          <w:sz w:val="22"/>
          <w:szCs w:val="22"/>
        </w:rPr>
      </w:pPr>
      <w:r w:rsidRPr="26C4849F">
        <w:rPr>
          <w:rFonts w:asciiTheme="majorHAnsi" w:hAnsiTheme="majorHAnsi" w:cstheme="majorBidi"/>
          <w:sz w:val="22"/>
          <w:szCs w:val="22"/>
        </w:rPr>
        <w:t>January 202</w:t>
      </w:r>
      <w:r w:rsidR="00F92C01" w:rsidRPr="26C4849F">
        <w:rPr>
          <w:rFonts w:asciiTheme="majorHAnsi" w:hAnsiTheme="majorHAnsi" w:cstheme="majorBidi"/>
          <w:sz w:val="22"/>
          <w:szCs w:val="22"/>
        </w:rPr>
        <w:t>5</w:t>
      </w:r>
    </w:p>
    <w:p w14:paraId="4BD7CE59" w14:textId="1518B8AE" w:rsidR="00491FD0" w:rsidRPr="00595367" w:rsidRDefault="00FE7E57" w:rsidP="00491FD0">
      <w:pPr>
        <w:ind w:left="-993"/>
        <w:jc w:val="center"/>
        <w:rPr>
          <w:rFonts w:asciiTheme="majorHAnsi" w:hAnsiTheme="majorHAnsi" w:cstheme="majorBidi"/>
          <w:sz w:val="22"/>
          <w:szCs w:val="22"/>
        </w:rPr>
      </w:pPr>
      <w:r w:rsidRPr="26C4849F">
        <w:rPr>
          <w:rFonts w:asciiTheme="majorHAnsi" w:hAnsiTheme="majorHAnsi" w:cstheme="majorBidi"/>
          <w:sz w:val="22"/>
          <w:szCs w:val="22"/>
        </w:rPr>
        <w:t>Fixed term</w:t>
      </w:r>
      <w:r w:rsidR="00F4679B" w:rsidRPr="26C4849F">
        <w:rPr>
          <w:rFonts w:asciiTheme="majorHAnsi" w:hAnsiTheme="majorHAnsi" w:cstheme="majorBidi"/>
          <w:sz w:val="22"/>
          <w:szCs w:val="22"/>
        </w:rPr>
        <w:t xml:space="preserve"> in the first instance until 31/08/2</w:t>
      </w:r>
      <w:r w:rsidR="00F92C01" w:rsidRPr="26C4849F">
        <w:rPr>
          <w:rFonts w:asciiTheme="majorHAnsi" w:hAnsiTheme="majorHAnsi" w:cstheme="majorBidi"/>
          <w:sz w:val="22"/>
          <w:szCs w:val="22"/>
        </w:rPr>
        <w:t>5</w:t>
      </w:r>
    </w:p>
    <w:p w14:paraId="0EE0B61A" w14:textId="77777777" w:rsidR="00D34205" w:rsidRPr="00595367" w:rsidRDefault="00D34205" w:rsidP="00491FD0">
      <w:pPr>
        <w:ind w:left="-993"/>
        <w:jc w:val="center"/>
        <w:rPr>
          <w:rFonts w:asciiTheme="majorHAnsi" w:hAnsiTheme="majorHAnsi" w:cstheme="majorBidi"/>
          <w:sz w:val="22"/>
          <w:szCs w:val="22"/>
          <w:u w:val="single"/>
        </w:rPr>
      </w:pPr>
    </w:p>
    <w:p w14:paraId="3113F923" w14:textId="2247F79F" w:rsidR="00491FD0" w:rsidRPr="00595367" w:rsidRDefault="00491FD0" w:rsidP="00491FD0">
      <w:pPr>
        <w:jc w:val="both"/>
        <w:rPr>
          <w:rFonts w:asciiTheme="majorHAnsi" w:hAnsiTheme="majorHAnsi" w:cstheme="majorBidi"/>
          <w:sz w:val="22"/>
          <w:szCs w:val="22"/>
        </w:rPr>
      </w:pPr>
      <w:r w:rsidRPr="26C4849F">
        <w:rPr>
          <w:rFonts w:asciiTheme="majorHAnsi" w:hAnsiTheme="majorHAnsi" w:cstheme="majorBidi"/>
          <w:sz w:val="22"/>
          <w:szCs w:val="22"/>
        </w:rPr>
        <w:t>The governing body is seeking to appoint</w:t>
      </w:r>
      <w:r w:rsidR="006319E0" w:rsidRPr="26C4849F">
        <w:rPr>
          <w:rFonts w:asciiTheme="majorHAnsi" w:hAnsiTheme="majorHAnsi" w:cstheme="majorBidi"/>
          <w:sz w:val="22"/>
          <w:szCs w:val="22"/>
        </w:rPr>
        <w:t xml:space="preserve"> a</w:t>
      </w:r>
      <w:r w:rsidRPr="26C4849F">
        <w:rPr>
          <w:rFonts w:asciiTheme="majorHAnsi" w:hAnsiTheme="majorHAnsi" w:cstheme="majorBidi"/>
          <w:sz w:val="22"/>
          <w:szCs w:val="22"/>
        </w:rPr>
        <w:t xml:space="preserve"> highly motivated and enthusiastic</w:t>
      </w:r>
      <w:r w:rsidR="00FC029C" w:rsidRPr="26C4849F">
        <w:rPr>
          <w:rFonts w:asciiTheme="majorHAnsi" w:hAnsiTheme="majorHAnsi" w:cstheme="majorBidi"/>
          <w:sz w:val="22"/>
          <w:szCs w:val="22"/>
        </w:rPr>
        <w:t xml:space="preserve"> </w:t>
      </w:r>
      <w:r w:rsidR="00E9064E" w:rsidRPr="26C4849F">
        <w:rPr>
          <w:rFonts w:asciiTheme="majorHAnsi" w:hAnsiTheme="majorHAnsi" w:cstheme="majorBidi"/>
          <w:sz w:val="22"/>
          <w:szCs w:val="22"/>
        </w:rPr>
        <w:t>support</w:t>
      </w:r>
      <w:r w:rsidRPr="26C4849F">
        <w:rPr>
          <w:rFonts w:asciiTheme="majorHAnsi" w:hAnsiTheme="majorHAnsi" w:cstheme="majorBidi"/>
          <w:sz w:val="22"/>
          <w:szCs w:val="22"/>
        </w:rPr>
        <w:t xml:space="preserve"> assistant who will make a significant contribution to the life of the school, following and promoting the Catholic ethos. </w:t>
      </w:r>
    </w:p>
    <w:p w14:paraId="66496E28" w14:textId="77777777" w:rsidR="00491FD0" w:rsidRPr="00595367" w:rsidRDefault="00491FD0" w:rsidP="00491FD0">
      <w:pPr>
        <w:rPr>
          <w:rFonts w:asciiTheme="majorHAnsi" w:hAnsiTheme="majorHAnsi" w:cstheme="majorBidi"/>
          <w:sz w:val="22"/>
          <w:szCs w:val="22"/>
        </w:rPr>
      </w:pPr>
    </w:p>
    <w:p w14:paraId="2A13E872" w14:textId="3EAF2927" w:rsidR="00491FD0" w:rsidRPr="00C22C56" w:rsidRDefault="00491FD0" w:rsidP="00491F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Bidi"/>
          <w:color w:val="000000"/>
          <w:sz w:val="22"/>
          <w:szCs w:val="22"/>
        </w:rPr>
      </w:pPr>
      <w:r w:rsidRPr="26C4849F">
        <w:rPr>
          <w:rFonts w:asciiTheme="majorHAnsi" w:hAnsiTheme="majorHAnsi" w:cstheme="majorBidi"/>
          <w:sz w:val="22"/>
          <w:szCs w:val="22"/>
        </w:rPr>
        <w:t xml:space="preserve"> </w:t>
      </w:r>
      <w:r w:rsidRPr="26C4849F">
        <w:rPr>
          <w:rFonts w:asciiTheme="majorHAnsi" w:hAnsiTheme="majorHAnsi" w:cstheme="majorBidi"/>
          <w:color w:val="000000" w:themeColor="text1"/>
          <w:sz w:val="22"/>
          <w:szCs w:val="22"/>
        </w:rPr>
        <w:t xml:space="preserve">We are seeking to appoint </w:t>
      </w:r>
      <w:r w:rsidR="00FC029C" w:rsidRPr="26C4849F">
        <w:rPr>
          <w:rFonts w:asciiTheme="majorHAnsi" w:hAnsiTheme="majorHAnsi" w:cstheme="majorBidi"/>
          <w:color w:val="000000" w:themeColor="text1"/>
          <w:sz w:val="22"/>
          <w:szCs w:val="22"/>
        </w:rPr>
        <w:t xml:space="preserve">a </w:t>
      </w:r>
      <w:r w:rsidR="00787EB3" w:rsidRPr="26C4849F">
        <w:rPr>
          <w:rFonts w:asciiTheme="majorHAnsi" w:hAnsiTheme="majorHAnsi" w:cstheme="majorBidi"/>
          <w:color w:val="000000" w:themeColor="text1"/>
          <w:sz w:val="22"/>
          <w:szCs w:val="22"/>
        </w:rPr>
        <w:t>Support</w:t>
      </w:r>
      <w:r w:rsidR="00FC029C" w:rsidRPr="26C4849F">
        <w:rPr>
          <w:rFonts w:asciiTheme="majorHAnsi" w:hAnsiTheme="majorHAnsi" w:cstheme="majorBidi"/>
          <w:color w:val="000000" w:themeColor="text1"/>
          <w:sz w:val="22"/>
          <w:szCs w:val="22"/>
        </w:rPr>
        <w:t xml:space="preserve"> Assistant</w:t>
      </w:r>
      <w:r w:rsidRPr="26C4849F">
        <w:rPr>
          <w:rFonts w:asciiTheme="majorHAnsi" w:hAnsiTheme="majorHAnsi" w:cstheme="majorBidi"/>
          <w:color w:val="000000" w:themeColor="text1"/>
          <w:sz w:val="22"/>
          <w:szCs w:val="22"/>
        </w:rPr>
        <w:t xml:space="preserve"> who:</w:t>
      </w:r>
    </w:p>
    <w:p w14:paraId="3A56AA6A" w14:textId="2D97F00F" w:rsidR="00491FD0" w:rsidRPr="00C22C56" w:rsidRDefault="00491FD0" w:rsidP="00491FD0">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Theme="majorHAnsi" w:hAnsiTheme="majorHAnsi" w:cstheme="majorBidi"/>
          <w:color w:val="000000"/>
          <w:sz w:val="22"/>
          <w:szCs w:val="22"/>
        </w:rPr>
      </w:pPr>
      <w:r w:rsidRPr="26C4849F">
        <w:rPr>
          <w:rFonts w:asciiTheme="majorHAnsi" w:hAnsiTheme="majorHAnsi" w:cstheme="majorBidi"/>
          <w:sz w:val="22"/>
          <w:szCs w:val="22"/>
        </w:rPr>
        <w:t>would help to create stimulating learning environments, both indoor and outdoor</w:t>
      </w:r>
      <w:r w:rsidR="00753D46">
        <w:rPr>
          <w:rFonts w:asciiTheme="majorHAnsi" w:hAnsiTheme="majorHAnsi" w:cstheme="majorBidi"/>
          <w:sz w:val="22"/>
          <w:szCs w:val="22"/>
        </w:rPr>
        <w:t>.</w:t>
      </w:r>
    </w:p>
    <w:p w14:paraId="29D48205" w14:textId="38E14C83" w:rsidR="00491FD0" w:rsidRPr="00C22C56" w:rsidRDefault="00491FD0" w:rsidP="00491FD0">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207"/>
        <w:rPr>
          <w:rFonts w:asciiTheme="majorHAnsi" w:hAnsiTheme="majorHAnsi" w:cstheme="majorBidi"/>
          <w:color w:val="000000"/>
          <w:sz w:val="22"/>
          <w:szCs w:val="22"/>
        </w:rPr>
      </w:pPr>
      <w:r w:rsidRPr="26C4849F">
        <w:rPr>
          <w:rFonts w:asciiTheme="majorHAnsi" w:hAnsiTheme="majorHAnsi" w:cstheme="majorBidi"/>
          <w:sz w:val="22"/>
          <w:szCs w:val="22"/>
        </w:rPr>
        <w:t>will understand the value of play and how to facilitate this between children of primary age, both in and outside of the classroom</w:t>
      </w:r>
      <w:r w:rsidR="00753D46">
        <w:rPr>
          <w:rFonts w:asciiTheme="majorHAnsi" w:hAnsiTheme="majorHAnsi" w:cstheme="majorBidi"/>
          <w:sz w:val="22"/>
          <w:szCs w:val="22"/>
        </w:rPr>
        <w:t>.</w:t>
      </w:r>
    </w:p>
    <w:p w14:paraId="588CC7AA" w14:textId="364107FF" w:rsidR="00491FD0" w:rsidRPr="00C22C56" w:rsidRDefault="00491FD0" w:rsidP="00491FD0">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207"/>
        <w:rPr>
          <w:rFonts w:asciiTheme="majorHAnsi" w:hAnsiTheme="majorHAnsi" w:cstheme="majorBidi"/>
          <w:color w:val="000000"/>
          <w:sz w:val="22"/>
          <w:szCs w:val="22"/>
        </w:rPr>
      </w:pPr>
      <w:r w:rsidRPr="26C4849F">
        <w:rPr>
          <w:rFonts w:asciiTheme="majorHAnsi" w:hAnsiTheme="majorHAnsi" w:cstheme="majorBidi"/>
          <w:sz w:val="22"/>
          <w:szCs w:val="22"/>
        </w:rPr>
        <w:t xml:space="preserve">can </w:t>
      </w:r>
      <w:r w:rsidRPr="26C4849F">
        <w:rPr>
          <w:rFonts w:asciiTheme="majorHAnsi" w:eastAsia="Times New Roman" w:hAnsiTheme="majorHAnsi" w:cstheme="majorBidi"/>
          <w:sz w:val="22"/>
          <w:szCs w:val="22"/>
          <w:lang w:eastAsia="en-GB"/>
        </w:rPr>
        <w:t xml:space="preserve">demonstrate excellent communication skills (both written and oral) and can model effective methodology and practice </w:t>
      </w:r>
      <w:proofErr w:type="gramStart"/>
      <w:r w:rsidRPr="26C4849F">
        <w:rPr>
          <w:rFonts w:asciiTheme="majorHAnsi" w:eastAsia="Times New Roman" w:hAnsiTheme="majorHAnsi" w:cstheme="majorBidi"/>
          <w:sz w:val="22"/>
          <w:szCs w:val="22"/>
          <w:lang w:eastAsia="en-GB"/>
        </w:rPr>
        <w:t>in order to</w:t>
      </w:r>
      <w:proofErr w:type="gramEnd"/>
      <w:r w:rsidRPr="26C4849F">
        <w:rPr>
          <w:rFonts w:asciiTheme="majorHAnsi" w:eastAsia="Times New Roman" w:hAnsiTheme="majorHAnsi" w:cstheme="majorBidi"/>
          <w:sz w:val="22"/>
          <w:szCs w:val="22"/>
          <w:lang w:eastAsia="en-GB"/>
        </w:rPr>
        <w:t xml:space="preserve"> support and inspire pupils’ learning</w:t>
      </w:r>
      <w:r w:rsidR="00753D46">
        <w:rPr>
          <w:rFonts w:asciiTheme="majorHAnsi" w:eastAsia="Times New Roman" w:hAnsiTheme="majorHAnsi" w:cstheme="majorBidi"/>
          <w:sz w:val="22"/>
          <w:szCs w:val="22"/>
          <w:lang w:eastAsia="en-GB"/>
        </w:rPr>
        <w:t>.</w:t>
      </w:r>
    </w:p>
    <w:p w14:paraId="2BD4BA66" w14:textId="77777777" w:rsidR="00491FD0" w:rsidRPr="00C22C56" w:rsidRDefault="00491FD0" w:rsidP="00491FD0">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207"/>
        <w:rPr>
          <w:rFonts w:asciiTheme="majorHAnsi" w:hAnsiTheme="majorHAnsi" w:cstheme="majorBidi"/>
          <w:color w:val="000000"/>
          <w:sz w:val="22"/>
          <w:szCs w:val="22"/>
        </w:rPr>
      </w:pPr>
      <w:proofErr w:type="gramStart"/>
      <w:r w:rsidRPr="26C4849F">
        <w:rPr>
          <w:rFonts w:asciiTheme="majorHAnsi" w:hAnsiTheme="majorHAnsi" w:cstheme="majorBidi"/>
          <w:sz w:val="22"/>
          <w:szCs w:val="22"/>
        </w:rPr>
        <w:t>is able to</w:t>
      </w:r>
      <w:proofErr w:type="gramEnd"/>
      <w:r w:rsidRPr="26C4849F">
        <w:rPr>
          <w:rFonts w:asciiTheme="majorHAnsi" w:hAnsiTheme="majorHAnsi" w:cstheme="majorBidi"/>
          <w:sz w:val="22"/>
          <w:szCs w:val="22"/>
        </w:rPr>
        <w:t xml:space="preserve"> utilise technology effectively to help further pupils’ learning and to support primary curriculum delivery</w:t>
      </w:r>
    </w:p>
    <w:p w14:paraId="1AFF9547" w14:textId="61A4F2C3" w:rsidR="00491FD0" w:rsidRPr="00C22C56" w:rsidRDefault="00491FD0" w:rsidP="00491FD0">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Bidi"/>
          <w:color w:val="000000"/>
          <w:sz w:val="22"/>
          <w:szCs w:val="22"/>
        </w:rPr>
      </w:pPr>
      <w:r w:rsidRPr="26C4849F">
        <w:rPr>
          <w:rFonts w:asciiTheme="majorHAnsi" w:hAnsiTheme="majorHAnsi" w:cstheme="majorBidi"/>
          <w:sz w:val="22"/>
          <w:szCs w:val="22"/>
        </w:rPr>
        <w:t>is committed to promoting high standards of care and education</w:t>
      </w:r>
      <w:r w:rsidR="00753D46">
        <w:rPr>
          <w:rFonts w:asciiTheme="majorHAnsi" w:hAnsiTheme="majorHAnsi" w:cstheme="majorBidi"/>
          <w:sz w:val="22"/>
          <w:szCs w:val="22"/>
        </w:rPr>
        <w:t>.</w:t>
      </w:r>
    </w:p>
    <w:p w14:paraId="5A0E7D70" w14:textId="1002170F" w:rsidR="00491FD0" w:rsidRPr="00C22C56" w:rsidRDefault="00491FD0" w:rsidP="00491FD0">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Bidi"/>
          <w:color w:val="000000"/>
          <w:sz w:val="22"/>
          <w:szCs w:val="22"/>
        </w:rPr>
      </w:pPr>
      <w:r w:rsidRPr="26C4849F">
        <w:rPr>
          <w:rFonts w:asciiTheme="majorHAnsi" w:hAnsiTheme="majorHAnsi" w:cstheme="majorBidi"/>
          <w:sz w:val="22"/>
          <w:szCs w:val="22"/>
        </w:rPr>
        <w:t>can maintain confidentiality and discretion and has a good understanding of safeguarding procedures</w:t>
      </w:r>
      <w:r w:rsidR="00753D46">
        <w:rPr>
          <w:rFonts w:asciiTheme="majorHAnsi" w:hAnsiTheme="majorHAnsi" w:cstheme="majorBidi"/>
          <w:sz w:val="22"/>
          <w:szCs w:val="22"/>
        </w:rPr>
        <w:t>.</w:t>
      </w:r>
    </w:p>
    <w:p w14:paraId="65080E3B" w14:textId="3B3B435C" w:rsidR="00491FD0" w:rsidRPr="00C22C56" w:rsidRDefault="00491FD0" w:rsidP="00C22C56">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207"/>
        <w:rPr>
          <w:rFonts w:asciiTheme="majorHAnsi" w:hAnsiTheme="majorHAnsi" w:cstheme="majorBidi"/>
          <w:color w:val="000000"/>
          <w:sz w:val="22"/>
          <w:szCs w:val="22"/>
        </w:rPr>
      </w:pPr>
      <w:r w:rsidRPr="26C4849F">
        <w:rPr>
          <w:rFonts w:asciiTheme="majorHAnsi" w:hAnsiTheme="majorHAnsi" w:cstheme="majorBidi"/>
          <w:sz w:val="22"/>
          <w:szCs w:val="22"/>
        </w:rPr>
        <w:t>is conscientious and demonstrates a commitment to their professional development</w:t>
      </w:r>
      <w:r w:rsidR="00753D46">
        <w:rPr>
          <w:rFonts w:asciiTheme="majorHAnsi" w:hAnsiTheme="majorHAnsi" w:cstheme="majorBidi"/>
          <w:sz w:val="22"/>
          <w:szCs w:val="22"/>
        </w:rPr>
        <w:t>.</w:t>
      </w:r>
    </w:p>
    <w:p w14:paraId="71728B82" w14:textId="2D64B6E5" w:rsidR="61736806" w:rsidRDefault="61736806" w:rsidP="26C4849F">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7" w:hanging="207"/>
        <w:rPr>
          <w:rFonts w:asciiTheme="majorHAnsi" w:hAnsiTheme="majorHAnsi" w:cstheme="majorBidi"/>
          <w:color w:val="000000" w:themeColor="text1"/>
          <w:sz w:val="22"/>
          <w:szCs w:val="22"/>
        </w:rPr>
      </w:pPr>
      <w:r w:rsidRPr="26C4849F">
        <w:rPr>
          <w:rFonts w:asciiTheme="majorHAnsi" w:hAnsiTheme="majorHAnsi" w:cstheme="majorBidi"/>
          <w:color w:val="000000" w:themeColor="text1"/>
          <w:sz w:val="22"/>
          <w:szCs w:val="22"/>
        </w:rPr>
        <w:t>can follow specialist plans for a child and work on their specific targets</w:t>
      </w:r>
      <w:r w:rsidR="62F46E2C" w:rsidRPr="26C4849F">
        <w:rPr>
          <w:rFonts w:asciiTheme="majorHAnsi" w:hAnsiTheme="majorHAnsi" w:cstheme="majorBidi"/>
          <w:color w:val="000000" w:themeColor="text1"/>
          <w:sz w:val="22"/>
          <w:szCs w:val="22"/>
        </w:rPr>
        <w:t>.</w:t>
      </w:r>
    </w:p>
    <w:p w14:paraId="0116D537" w14:textId="77777777" w:rsidR="00491FD0" w:rsidRPr="00C22C56" w:rsidRDefault="00491FD0" w:rsidP="00491F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Bidi"/>
          <w:color w:val="000000"/>
          <w:sz w:val="22"/>
          <w:szCs w:val="22"/>
        </w:rPr>
      </w:pPr>
      <w:r w:rsidRPr="26C4849F">
        <w:rPr>
          <w:rFonts w:asciiTheme="majorHAnsi" w:hAnsiTheme="majorHAnsi" w:cstheme="majorBidi"/>
          <w:color w:val="000000" w:themeColor="text1"/>
          <w:sz w:val="22"/>
          <w:szCs w:val="22"/>
        </w:rPr>
        <w:t xml:space="preserve">We can offer: </w:t>
      </w:r>
    </w:p>
    <w:p w14:paraId="63FE420C" w14:textId="6B940101" w:rsidR="00491FD0" w:rsidRPr="00C22C56" w:rsidRDefault="00491FD0" w:rsidP="00491FD0">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ajorHAnsi" w:hAnsiTheme="majorHAnsi" w:cstheme="majorBidi"/>
          <w:color w:val="000000"/>
          <w:sz w:val="22"/>
          <w:szCs w:val="22"/>
        </w:rPr>
      </w:pPr>
      <w:r w:rsidRPr="26C4849F">
        <w:rPr>
          <w:rFonts w:asciiTheme="majorHAnsi" w:hAnsiTheme="majorHAnsi" w:cstheme="majorBidi"/>
          <w:color w:val="000000" w:themeColor="text1"/>
          <w:sz w:val="22"/>
          <w:szCs w:val="22"/>
        </w:rPr>
        <w:t>lively and enthusiastic children who are keen to learn</w:t>
      </w:r>
      <w:r w:rsidR="00753D46">
        <w:rPr>
          <w:rFonts w:asciiTheme="majorHAnsi" w:hAnsiTheme="majorHAnsi" w:cstheme="majorBidi"/>
          <w:color w:val="000000" w:themeColor="text1"/>
          <w:sz w:val="22"/>
          <w:szCs w:val="22"/>
        </w:rPr>
        <w:t>.</w:t>
      </w:r>
    </w:p>
    <w:p w14:paraId="2C38A080" w14:textId="27F76260" w:rsidR="00491FD0" w:rsidRPr="00C22C56" w:rsidRDefault="00491FD0" w:rsidP="00491FD0">
      <w:pPr>
        <w:pStyle w:val="ListParagraph"/>
        <w:numPr>
          <w:ilvl w:val="0"/>
          <w:numId w:val="2"/>
        </w:numPr>
        <w:rPr>
          <w:rFonts w:asciiTheme="majorHAnsi" w:hAnsiTheme="majorHAnsi" w:cstheme="majorBidi"/>
          <w:color w:val="000000"/>
          <w:sz w:val="22"/>
          <w:szCs w:val="22"/>
        </w:rPr>
      </w:pPr>
      <w:r w:rsidRPr="26C4849F">
        <w:rPr>
          <w:rFonts w:asciiTheme="majorHAnsi" w:hAnsiTheme="majorHAnsi" w:cstheme="majorBidi"/>
          <w:color w:val="000000" w:themeColor="text1"/>
          <w:sz w:val="22"/>
          <w:szCs w:val="22"/>
        </w:rPr>
        <w:t>friendly and supportive staff, parents and governors</w:t>
      </w:r>
      <w:r w:rsidR="00753D46">
        <w:rPr>
          <w:rFonts w:asciiTheme="majorHAnsi" w:hAnsiTheme="majorHAnsi" w:cstheme="majorBidi"/>
          <w:color w:val="000000" w:themeColor="text1"/>
          <w:sz w:val="22"/>
          <w:szCs w:val="22"/>
        </w:rPr>
        <w:t>.</w:t>
      </w:r>
      <w:r w:rsidRPr="26C4849F">
        <w:rPr>
          <w:rFonts w:asciiTheme="majorHAnsi" w:hAnsiTheme="majorHAnsi" w:cstheme="majorBidi"/>
          <w:color w:val="000000" w:themeColor="text1"/>
          <w:sz w:val="22"/>
          <w:szCs w:val="22"/>
        </w:rPr>
        <w:t xml:space="preserve">  </w:t>
      </w:r>
    </w:p>
    <w:p w14:paraId="13722126" w14:textId="5885BCA3" w:rsidR="00491FD0" w:rsidRPr="00C22C56" w:rsidRDefault="00491FD0" w:rsidP="00491FD0">
      <w:pPr>
        <w:pStyle w:val="ListParagraph"/>
        <w:numPr>
          <w:ilvl w:val="0"/>
          <w:numId w:val="2"/>
        </w:numPr>
        <w:rPr>
          <w:rFonts w:asciiTheme="majorHAnsi" w:hAnsiTheme="majorHAnsi" w:cstheme="majorBidi"/>
          <w:color w:val="000000"/>
          <w:sz w:val="22"/>
          <w:szCs w:val="22"/>
        </w:rPr>
      </w:pPr>
      <w:r w:rsidRPr="26C4849F">
        <w:rPr>
          <w:rFonts w:asciiTheme="majorHAnsi" w:hAnsiTheme="majorHAnsi" w:cstheme="majorBidi"/>
          <w:color w:val="000000" w:themeColor="text1"/>
          <w:sz w:val="22"/>
          <w:szCs w:val="22"/>
        </w:rPr>
        <w:t>extensive support and opportunities for professional development in a range of areas</w:t>
      </w:r>
      <w:r w:rsidR="00753D46">
        <w:rPr>
          <w:rFonts w:asciiTheme="majorHAnsi" w:hAnsiTheme="majorHAnsi" w:cstheme="majorBidi"/>
          <w:color w:val="000000" w:themeColor="text1"/>
          <w:sz w:val="22"/>
          <w:szCs w:val="22"/>
        </w:rPr>
        <w:t>.</w:t>
      </w:r>
      <w:r w:rsidRPr="26C4849F">
        <w:rPr>
          <w:rFonts w:asciiTheme="majorHAnsi" w:hAnsiTheme="majorHAnsi" w:cstheme="majorBidi"/>
          <w:color w:val="000000" w:themeColor="text1"/>
          <w:sz w:val="22"/>
          <w:szCs w:val="22"/>
        </w:rPr>
        <w:t xml:space="preserve"> </w:t>
      </w:r>
    </w:p>
    <w:p w14:paraId="1EBF8578" w14:textId="0B5E322E" w:rsidR="000C7F97" w:rsidRPr="00C22C56" w:rsidRDefault="00491FD0">
      <w:pPr>
        <w:pStyle w:val="ListParagraph"/>
        <w:numPr>
          <w:ilvl w:val="0"/>
          <w:numId w:val="2"/>
        </w:numPr>
        <w:rPr>
          <w:rFonts w:asciiTheme="majorHAnsi" w:hAnsiTheme="majorHAnsi" w:cstheme="majorBidi"/>
          <w:color w:val="000000"/>
          <w:sz w:val="22"/>
          <w:szCs w:val="22"/>
        </w:rPr>
      </w:pPr>
      <w:r w:rsidRPr="26C4849F">
        <w:rPr>
          <w:rFonts w:asciiTheme="majorHAnsi" w:hAnsiTheme="majorHAnsi" w:cstheme="majorBidi"/>
          <w:color w:val="000000" w:themeColor="text1"/>
          <w:sz w:val="22"/>
          <w:szCs w:val="22"/>
        </w:rPr>
        <w:t xml:space="preserve">access to experienced staff who can support your ongoing </w:t>
      </w:r>
      <w:r w:rsidR="00753D46">
        <w:rPr>
          <w:rFonts w:asciiTheme="majorHAnsi" w:hAnsiTheme="majorHAnsi" w:cstheme="majorBidi"/>
          <w:color w:val="000000" w:themeColor="text1"/>
          <w:sz w:val="22"/>
          <w:szCs w:val="22"/>
        </w:rPr>
        <w:t>development.</w:t>
      </w:r>
      <w:r w:rsidRPr="26C4849F">
        <w:rPr>
          <w:rFonts w:asciiTheme="majorHAnsi" w:hAnsiTheme="majorHAnsi" w:cstheme="majorBidi"/>
          <w:color w:val="000000" w:themeColor="text1"/>
          <w:sz w:val="22"/>
          <w:szCs w:val="22"/>
        </w:rPr>
        <w:t xml:space="preserve"> </w:t>
      </w:r>
    </w:p>
    <w:p w14:paraId="7E02E9D5" w14:textId="34700192" w:rsidR="00491FD0" w:rsidRPr="00595367" w:rsidRDefault="00491FD0" w:rsidP="000C7F97">
      <w:pPr>
        <w:rPr>
          <w:rFonts w:asciiTheme="majorHAnsi" w:hAnsiTheme="majorHAnsi" w:cstheme="majorHAnsi"/>
          <w:color w:val="000000"/>
          <w:sz w:val="22"/>
          <w:szCs w:val="22"/>
        </w:rPr>
      </w:pPr>
      <w:r w:rsidRPr="00595367">
        <w:rPr>
          <w:rFonts w:asciiTheme="majorHAnsi" w:hAnsiTheme="majorHAnsi" w:cstheme="majorHAnsi"/>
          <w:color w:val="000000"/>
          <w:sz w:val="22"/>
          <w:szCs w:val="22"/>
        </w:rPr>
        <w:t xml:space="preserve">Entry requirements include: </w:t>
      </w:r>
    </w:p>
    <w:p w14:paraId="64E2C438" w14:textId="37B7D3DF" w:rsidR="00F34A5F" w:rsidRDefault="00F34A5F" w:rsidP="00F34A5F">
      <w:pPr>
        <w:pStyle w:val="ListParagraph"/>
        <w:numPr>
          <w:ilvl w:val="0"/>
          <w:numId w:val="9"/>
        </w:numPr>
        <w:spacing w:after="0"/>
        <w:rPr>
          <w:rFonts w:asciiTheme="majorHAnsi" w:hAnsiTheme="majorHAnsi" w:cstheme="majorHAnsi"/>
          <w:sz w:val="22"/>
          <w:szCs w:val="22"/>
        </w:rPr>
      </w:pPr>
      <w:r w:rsidRPr="00595367">
        <w:rPr>
          <w:rFonts w:asciiTheme="majorHAnsi" w:hAnsiTheme="majorHAnsi" w:cstheme="majorHAnsi"/>
          <w:sz w:val="22"/>
          <w:szCs w:val="22"/>
        </w:rPr>
        <w:t>GCSE or other level 2 qualification in English and mathematics</w:t>
      </w:r>
      <w:r w:rsidR="00753D46">
        <w:rPr>
          <w:rFonts w:asciiTheme="majorHAnsi" w:hAnsiTheme="majorHAnsi" w:cstheme="majorHAnsi"/>
          <w:sz w:val="22"/>
          <w:szCs w:val="22"/>
        </w:rPr>
        <w:t>.</w:t>
      </w:r>
    </w:p>
    <w:p w14:paraId="27B58C1E" w14:textId="2247DE97" w:rsidR="00CB7147" w:rsidRPr="00595367" w:rsidRDefault="00881BA2" w:rsidP="00F34A5F">
      <w:pPr>
        <w:pStyle w:val="ListParagraph"/>
        <w:numPr>
          <w:ilvl w:val="0"/>
          <w:numId w:val="9"/>
        </w:numPr>
        <w:spacing w:after="0"/>
        <w:rPr>
          <w:rFonts w:asciiTheme="majorHAnsi" w:hAnsiTheme="majorHAnsi" w:cstheme="majorHAnsi"/>
          <w:sz w:val="22"/>
          <w:szCs w:val="22"/>
        </w:rPr>
      </w:pPr>
      <w:r>
        <w:rPr>
          <w:rFonts w:asciiTheme="majorHAnsi" w:hAnsiTheme="majorHAnsi" w:cstheme="majorHAnsi"/>
          <w:sz w:val="22"/>
          <w:szCs w:val="22"/>
        </w:rPr>
        <w:t xml:space="preserve">Be able to demonstrate </w:t>
      </w:r>
      <w:r w:rsidR="00CC14E9">
        <w:rPr>
          <w:rFonts w:asciiTheme="majorHAnsi" w:hAnsiTheme="majorHAnsi" w:cstheme="majorHAnsi"/>
          <w:sz w:val="22"/>
          <w:szCs w:val="22"/>
        </w:rPr>
        <w:t>comp</w:t>
      </w:r>
      <w:r w:rsidR="00025B69">
        <w:rPr>
          <w:rFonts w:asciiTheme="majorHAnsi" w:hAnsiTheme="majorHAnsi" w:cstheme="majorHAnsi"/>
          <w:sz w:val="22"/>
          <w:szCs w:val="22"/>
        </w:rPr>
        <w:t>etencies in written and spoken language</w:t>
      </w:r>
      <w:r w:rsidR="00753D46">
        <w:rPr>
          <w:rFonts w:asciiTheme="majorHAnsi" w:hAnsiTheme="majorHAnsi" w:cstheme="majorHAnsi"/>
          <w:sz w:val="22"/>
          <w:szCs w:val="22"/>
        </w:rPr>
        <w:t>.</w:t>
      </w:r>
    </w:p>
    <w:p w14:paraId="742D79C8" w14:textId="77777777" w:rsidR="00491FD0" w:rsidRPr="00595367" w:rsidRDefault="00491FD0" w:rsidP="004037F3">
      <w:pPr>
        <w:rPr>
          <w:rFonts w:asciiTheme="majorHAnsi" w:hAnsiTheme="majorHAnsi" w:cstheme="majorHAnsi"/>
          <w:sz w:val="22"/>
          <w:szCs w:val="22"/>
        </w:rPr>
      </w:pPr>
    </w:p>
    <w:p w14:paraId="0FA5E6D2" w14:textId="77777777" w:rsidR="00491FD0" w:rsidRPr="00595367" w:rsidRDefault="00491FD0" w:rsidP="00491FD0">
      <w:pPr>
        <w:rPr>
          <w:rFonts w:asciiTheme="majorHAnsi" w:hAnsiTheme="majorHAnsi" w:cstheme="majorHAnsi"/>
          <w:iCs/>
          <w:sz w:val="22"/>
          <w:szCs w:val="22"/>
        </w:rPr>
      </w:pPr>
      <w:r w:rsidRPr="00595367">
        <w:rPr>
          <w:rFonts w:asciiTheme="majorHAnsi" w:hAnsiTheme="majorHAnsi" w:cstheme="majorHAnsi"/>
          <w:iCs/>
          <w:sz w:val="22"/>
          <w:szCs w:val="22"/>
        </w:rPr>
        <w:t>The Governing Body and the Diocese are committed to safeguarding and promoting the welfare of children and young people and vulnerable adults. The successful candidate will be required to undergo an enhanced check for Regulated Activity from the Disclosure and Barring Service.</w:t>
      </w:r>
    </w:p>
    <w:p w14:paraId="6A94AED3" w14:textId="77777777" w:rsidR="00491FD0" w:rsidRPr="00595367" w:rsidRDefault="00491FD0" w:rsidP="00491FD0">
      <w:pPr>
        <w:rPr>
          <w:rFonts w:asciiTheme="majorHAnsi" w:hAnsiTheme="majorHAnsi" w:cstheme="majorHAnsi"/>
          <w:iCs/>
          <w:sz w:val="22"/>
          <w:szCs w:val="22"/>
        </w:rPr>
      </w:pPr>
    </w:p>
    <w:p w14:paraId="42267118" w14:textId="3E6363E5" w:rsidR="00502AB9" w:rsidRPr="00595367" w:rsidRDefault="00491FD0" w:rsidP="00491FD0">
      <w:pPr>
        <w:rPr>
          <w:rFonts w:asciiTheme="majorHAnsi" w:hAnsiTheme="majorHAnsi" w:cstheme="majorHAnsi"/>
          <w:sz w:val="22"/>
          <w:szCs w:val="22"/>
        </w:rPr>
      </w:pPr>
      <w:r w:rsidRPr="00595367">
        <w:rPr>
          <w:rFonts w:asciiTheme="majorHAnsi" w:hAnsiTheme="majorHAnsi" w:cstheme="majorHAnsi"/>
          <w:color w:val="000000"/>
          <w:sz w:val="22"/>
          <w:szCs w:val="22"/>
        </w:rPr>
        <w:t xml:space="preserve">Visits to school are </w:t>
      </w:r>
      <w:r w:rsidR="00381FCC" w:rsidRPr="00595367">
        <w:rPr>
          <w:rFonts w:asciiTheme="majorHAnsi" w:hAnsiTheme="majorHAnsi" w:cstheme="majorHAnsi"/>
          <w:color w:val="000000"/>
          <w:sz w:val="22"/>
          <w:szCs w:val="22"/>
        </w:rPr>
        <w:t xml:space="preserve">welcome </w:t>
      </w:r>
      <w:r w:rsidRPr="00595367">
        <w:rPr>
          <w:rFonts w:asciiTheme="majorHAnsi" w:hAnsiTheme="majorHAnsi" w:cstheme="majorHAnsi"/>
          <w:color w:val="000000"/>
          <w:sz w:val="22"/>
          <w:szCs w:val="22"/>
        </w:rPr>
        <w:t>and can be organised by contacting Miss F</w:t>
      </w:r>
      <w:r w:rsidR="00502AB9" w:rsidRPr="00595367">
        <w:rPr>
          <w:rFonts w:asciiTheme="majorHAnsi" w:hAnsiTheme="majorHAnsi" w:cstheme="majorHAnsi"/>
          <w:color w:val="000000"/>
          <w:sz w:val="22"/>
          <w:szCs w:val="22"/>
        </w:rPr>
        <w:t>.</w:t>
      </w:r>
      <w:r w:rsidRPr="00595367">
        <w:rPr>
          <w:rFonts w:asciiTheme="majorHAnsi" w:hAnsiTheme="majorHAnsi" w:cstheme="majorHAnsi"/>
          <w:color w:val="000000"/>
          <w:sz w:val="22"/>
          <w:szCs w:val="22"/>
        </w:rPr>
        <w:t xml:space="preserve"> Celardi, our </w:t>
      </w:r>
      <w:r w:rsidR="00381FCC" w:rsidRPr="00595367">
        <w:rPr>
          <w:rFonts w:asciiTheme="majorHAnsi" w:hAnsiTheme="majorHAnsi" w:cstheme="majorHAnsi"/>
          <w:color w:val="000000"/>
          <w:sz w:val="22"/>
          <w:szCs w:val="22"/>
        </w:rPr>
        <w:t>S</w:t>
      </w:r>
      <w:r w:rsidRPr="00595367">
        <w:rPr>
          <w:rFonts w:asciiTheme="majorHAnsi" w:hAnsiTheme="majorHAnsi" w:cstheme="majorHAnsi"/>
          <w:color w:val="000000"/>
          <w:sz w:val="22"/>
          <w:szCs w:val="22"/>
        </w:rPr>
        <w:t xml:space="preserve">chool </w:t>
      </w:r>
      <w:r w:rsidR="00381FCC" w:rsidRPr="00595367">
        <w:rPr>
          <w:rFonts w:asciiTheme="majorHAnsi" w:hAnsiTheme="majorHAnsi" w:cstheme="majorHAnsi"/>
          <w:color w:val="000000"/>
          <w:sz w:val="22"/>
          <w:szCs w:val="22"/>
        </w:rPr>
        <w:t>B</w:t>
      </w:r>
      <w:r w:rsidRPr="00595367">
        <w:rPr>
          <w:rFonts w:asciiTheme="majorHAnsi" w:hAnsiTheme="majorHAnsi" w:cstheme="majorHAnsi"/>
          <w:color w:val="000000"/>
          <w:sz w:val="22"/>
          <w:szCs w:val="22"/>
        </w:rPr>
        <w:t xml:space="preserve">usiness </w:t>
      </w:r>
      <w:r w:rsidR="00381FCC" w:rsidRPr="00595367">
        <w:rPr>
          <w:rFonts w:asciiTheme="majorHAnsi" w:hAnsiTheme="majorHAnsi" w:cstheme="majorHAnsi"/>
          <w:color w:val="000000"/>
          <w:sz w:val="22"/>
          <w:szCs w:val="22"/>
        </w:rPr>
        <w:t>M</w:t>
      </w:r>
      <w:r w:rsidRPr="00595367">
        <w:rPr>
          <w:rFonts w:asciiTheme="majorHAnsi" w:hAnsiTheme="majorHAnsi" w:cstheme="majorHAnsi"/>
          <w:color w:val="000000"/>
          <w:sz w:val="22"/>
          <w:szCs w:val="22"/>
        </w:rPr>
        <w:t xml:space="preserve">anager. </w:t>
      </w:r>
      <w:r w:rsidRPr="00595367">
        <w:rPr>
          <w:rFonts w:asciiTheme="majorHAnsi" w:hAnsiTheme="majorHAnsi" w:cstheme="majorHAnsi"/>
          <w:sz w:val="22"/>
          <w:szCs w:val="22"/>
        </w:rPr>
        <w:t xml:space="preserve"> </w:t>
      </w:r>
    </w:p>
    <w:p w14:paraId="012AA80F" w14:textId="77777777" w:rsidR="00502AB9" w:rsidRPr="00595367" w:rsidRDefault="00502AB9" w:rsidP="00491FD0">
      <w:pPr>
        <w:rPr>
          <w:rFonts w:asciiTheme="majorHAnsi" w:hAnsiTheme="majorHAnsi" w:cstheme="majorHAnsi"/>
          <w:sz w:val="22"/>
          <w:szCs w:val="22"/>
        </w:rPr>
      </w:pPr>
    </w:p>
    <w:p w14:paraId="6503B8C1" w14:textId="30A510B2" w:rsidR="00491FD0" w:rsidRPr="00595367" w:rsidRDefault="00491FD0" w:rsidP="00491FD0">
      <w:pPr>
        <w:rPr>
          <w:rFonts w:asciiTheme="majorHAnsi" w:hAnsiTheme="majorHAnsi" w:cstheme="majorHAnsi"/>
          <w:sz w:val="22"/>
          <w:szCs w:val="22"/>
        </w:rPr>
      </w:pPr>
      <w:r w:rsidRPr="00DF095D">
        <w:rPr>
          <w:rFonts w:asciiTheme="majorHAnsi" w:hAnsiTheme="majorHAnsi" w:cstheme="majorHAnsi"/>
          <w:b/>
          <w:bCs/>
          <w:color w:val="000000" w:themeColor="text1"/>
          <w:sz w:val="22"/>
          <w:szCs w:val="22"/>
        </w:rPr>
        <w:t xml:space="preserve">Closing date for applications is </w:t>
      </w:r>
      <w:r w:rsidR="00C22C56">
        <w:rPr>
          <w:rFonts w:asciiTheme="majorHAnsi" w:hAnsiTheme="majorHAnsi" w:cstheme="majorHAnsi"/>
          <w:b/>
          <w:bCs/>
          <w:color w:val="000000" w:themeColor="text1"/>
          <w:sz w:val="22"/>
          <w:szCs w:val="22"/>
        </w:rPr>
        <w:t>Wednesday 4</w:t>
      </w:r>
      <w:r w:rsidR="00C22C56" w:rsidRPr="00C22C56">
        <w:rPr>
          <w:rFonts w:asciiTheme="majorHAnsi" w:hAnsiTheme="majorHAnsi" w:cstheme="majorHAnsi"/>
          <w:b/>
          <w:bCs/>
          <w:color w:val="000000" w:themeColor="text1"/>
          <w:sz w:val="22"/>
          <w:szCs w:val="22"/>
          <w:vertAlign w:val="superscript"/>
        </w:rPr>
        <w:t>th</w:t>
      </w:r>
      <w:r w:rsidR="00C22C56">
        <w:rPr>
          <w:rFonts w:asciiTheme="majorHAnsi" w:hAnsiTheme="majorHAnsi" w:cstheme="majorHAnsi"/>
          <w:b/>
          <w:bCs/>
          <w:color w:val="000000" w:themeColor="text1"/>
          <w:sz w:val="22"/>
          <w:szCs w:val="22"/>
        </w:rPr>
        <w:t xml:space="preserve"> </w:t>
      </w:r>
      <w:r w:rsidR="008364F6" w:rsidRPr="00DF095D">
        <w:rPr>
          <w:rFonts w:asciiTheme="majorHAnsi" w:hAnsiTheme="majorHAnsi" w:cstheme="majorHAnsi"/>
          <w:b/>
          <w:bCs/>
          <w:color w:val="000000" w:themeColor="text1"/>
          <w:sz w:val="22"/>
          <w:szCs w:val="22"/>
        </w:rPr>
        <w:t>December</w:t>
      </w:r>
      <w:r w:rsidR="00FE7E57" w:rsidRPr="00DF095D">
        <w:rPr>
          <w:rFonts w:asciiTheme="majorHAnsi" w:hAnsiTheme="majorHAnsi" w:cstheme="majorHAnsi"/>
          <w:b/>
          <w:bCs/>
          <w:color w:val="000000" w:themeColor="text1"/>
          <w:sz w:val="22"/>
          <w:szCs w:val="22"/>
        </w:rPr>
        <w:t xml:space="preserve"> </w:t>
      </w:r>
      <w:r w:rsidRPr="00DF095D">
        <w:rPr>
          <w:rFonts w:asciiTheme="majorHAnsi" w:hAnsiTheme="majorHAnsi" w:cstheme="majorHAnsi"/>
          <w:color w:val="000000" w:themeColor="text1"/>
          <w:sz w:val="22"/>
          <w:szCs w:val="22"/>
        </w:rPr>
        <w:t xml:space="preserve">and interviews </w:t>
      </w:r>
      <w:r w:rsidR="00CD534D" w:rsidRPr="00DF095D">
        <w:rPr>
          <w:rFonts w:asciiTheme="majorHAnsi" w:hAnsiTheme="majorHAnsi" w:cstheme="majorHAnsi"/>
          <w:color w:val="000000" w:themeColor="text1"/>
          <w:sz w:val="22"/>
          <w:szCs w:val="22"/>
        </w:rPr>
        <w:t xml:space="preserve">are to be held </w:t>
      </w:r>
      <w:r w:rsidR="008364F6" w:rsidRPr="00DF095D">
        <w:rPr>
          <w:rFonts w:asciiTheme="majorHAnsi" w:hAnsiTheme="majorHAnsi" w:cstheme="majorHAnsi"/>
          <w:color w:val="000000" w:themeColor="text1"/>
          <w:sz w:val="22"/>
          <w:szCs w:val="22"/>
        </w:rPr>
        <w:t>thereafter</w:t>
      </w:r>
      <w:r w:rsidRPr="00DF095D">
        <w:rPr>
          <w:rFonts w:asciiTheme="majorHAnsi" w:hAnsiTheme="majorHAnsi" w:cstheme="majorHAnsi"/>
          <w:color w:val="000000" w:themeColor="text1"/>
          <w:sz w:val="22"/>
          <w:szCs w:val="22"/>
        </w:rPr>
        <w:t>.</w:t>
      </w:r>
      <w:r w:rsidR="08F1A107" w:rsidRPr="00595367">
        <w:rPr>
          <w:rFonts w:asciiTheme="majorHAnsi" w:hAnsiTheme="majorHAnsi" w:cstheme="majorHAnsi"/>
          <w:color w:val="000000" w:themeColor="text1"/>
          <w:sz w:val="22"/>
          <w:szCs w:val="22"/>
        </w:rPr>
        <w:t xml:space="preserve"> Application packs can be downloaded from our school website. </w:t>
      </w:r>
    </w:p>
    <w:p w14:paraId="5ABF656F" w14:textId="77777777" w:rsidR="00350D4D" w:rsidRPr="00595367" w:rsidRDefault="00350D4D">
      <w:pPr>
        <w:rPr>
          <w:rFonts w:asciiTheme="majorHAnsi" w:hAnsiTheme="majorHAnsi" w:cstheme="majorHAnsi"/>
        </w:rPr>
      </w:pPr>
    </w:p>
    <w:sectPr w:rsidR="00350D4D" w:rsidRPr="00595367" w:rsidSect="00317A6A">
      <w:pgSz w:w="11900" w:h="16840"/>
      <w:pgMar w:top="709" w:right="276" w:bottom="142"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75AAE"/>
    <w:multiLevelType w:val="hybridMultilevel"/>
    <w:tmpl w:val="03B45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866530"/>
    <w:multiLevelType w:val="hybridMultilevel"/>
    <w:tmpl w:val="6E04E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095568"/>
    <w:multiLevelType w:val="hybridMultilevel"/>
    <w:tmpl w:val="67FC8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7F6001"/>
    <w:multiLevelType w:val="hybridMultilevel"/>
    <w:tmpl w:val="B80090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2441C5A"/>
    <w:multiLevelType w:val="hybridMultilevel"/>
    <w:tmpl w:val="9E2ED0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88366EC"/>
    <w:multiLevelType w:val="hybridMultilevel"/>
    <w:tmpl w:val="5C1E6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FB61342"/>
    <w:multiLevelType w:val="hybridMultilevel"/>
    <w:tmpl w:val="DF8CA1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F716299"/>
    <w:multiLevelType w:val="multilevel"/>
    <w:tmpl w:val="B56EB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53884386">
    <w:abstractNumId w:val="3"/>
  </w:num>
  <w:num w:numId="2" w16cid:durableId="1061906824">
    <w:abstractNumId w:val="4"/>
  </w:num>
  <w:num w:numId="3" w16cid:durableId="1966352544">
    <w:abstractNumId w:val="0"/>
  </w:num>
  <w:num w:numId="4" w16cid:durableId="291526069">
    <w:abstractNumId w:val="2"/>
  </w:num>
  <w:num w:numId="5" w16cid:durableId="2124224947">
    <w:abstractNumId w:val="6"/>
  </w:num>
  <w:num w:numId="6" w16cid:durableId="187719888">
    <w:abstractNumId w:val="7"/>
  </w:num>
  <w:num w:numId="7" w16cid:durableId="67382783">
    <w:abstractNumId w:val="6"/>
  </w:num>
  <w:num w:numId="8" w16cid:durableId="519272455">
    <w:abstractNumId w:val="5"/>
  </w:num>
  <w:num w:numId="9" w16cid:durableId="9036377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D4D"/>
    <w:rsid w:val="0000708F"/>
    <w:rsid w:val="000139B0"/>
    <w:rsid w:val="00025B69"/>
    <w:rsid w:val="00031B61"/>
    <w:rsid w:val="000475A4"/>
    <w:rsid w:val="0005118C"/>
    <w:rsid w:val="0006313E"/>
    <w:rsid w:val="000746EF"/>
    <w:rsid w:val="000857D8"/>
    <w:rsid w:val="000A10E7"/>
    <w:rsid w:val="000C39A9"/>
    <w:rsid w:val="000C7F97"/>
    <w:rsid w:val="000D6DFC"/>
    <w:rsid w:val="00160CCC"/>
    <w:rsid w:val="00173BDC"/>
    <w:rsid w:val="00174051"/>
    <w:rsid w:val="001C0540"/>
    <w:rsid w:val="001C3EA7"/>
    <w:rsid w:val="001D1AED"/>
    <w:rsid w:val="001D74D1"/>
    <w:rsid w:val="00256E89"/>
    <w:rsid w:val="00263B98"/>
    <w:rsid w:val="0026791E"/>
    <w:rsid w:val="00272308"/>
    <w:rsid w:val="0028114E"/>
    <w:rsid w:val="00283C4B"/>
    <w:rsid w:val="00283ECE"/>
    <w:rsid w:val="002A7B12"/>
    <w:rsid w:val="002C23E4"/>
    <w:rsid w:val="002C3797"/>
    <w:rsid w:val="002F287A"/>
    <w:rsid w:val="002F5797"/>
    <w:rsid w:val="00317A6A"/>
    <w:rsid w:val="00350D4D"/>
    <w:rsid w:val="003570B1"/>
    <w:rsid w:val="003817A3"/>
    <w:rsid w:val="00381FCC"/>
    <w:rsid w:val="00383161"/>
    <w:rsid w:val="00383D6E"/>
    <w:rsid w:val="003A3289"/>
    <w:rsid w:val="003B6A84"/>
    <w:rsid w:val="003C7EB4"/>
    <w:rsid w:val="003D3591"/>
    <w:rsid w:val="003F1AAA"/>
    <w:rsid w:val="004037F3"/>
    <w:rsid w:val="004079A0"/>
    <w:rsid w:val="00410971"/>
    <w:rsid w:val="00410DCE"/>
    <w:rsid w:val="0041229A"/>
    <w:rsid w:val="00431EF1"/>
    <w:rsid w:val="004335C8"/>
    <w:rsid w:val="00434C7D"/>
    <w:rsid w:val="00437F8C"/>
    <w:rsid w:val="00466F9B"/>
    <w:rsid w:val="00475D84"/>
    <w:rsid w:val="00491FD0"/>
    <w:rsid w:val="00492E57"/>
    <w:rsid w:val="004B0ED0"/>
    <w:rsid w:val="004B18BC"/>
    <w:rsid w:val="004B2CA3"/>
    <w:rsid w:val="004C3D70"/>
    <w:rsid w:val="004D0206"/>
    <w:rsid w:val="004E0E39"/>
    <w:rsid w:val="004E5D80"/>
    <w:rsid w:val="00502AB9"/>
    <w:rsid w:val="005050EA"/>
    <w:rsid w:val="00511CDD"/>
    <w:rsid w:val="00512022"/>
    <w:rsid w:val="00515164"/>
    <w:rsid w:val="00544F0B"/>
    <w:rsid w:val="005525D0"/>
    <w:rsid w:val="00595367"/>
    <w:rsid w:val="005B1E38"/>
    <w:rsid w:val="00603CDD"/>
    <w:rsid w:val="0061132B"/>
    <w:rsid w:val="006319E0"/>
    <w:rsid w:val="00635B49"/>
    <w:rsid w:val="00644763"/>
    <w:rsid w:val="00663A14"/>
    <w:rsid w:val="00674A56"/>
    <w:rsid w:val="006B2467"/>
    <w:rsid w:val="006C099B"/>
    <w:rsid w:val="006C2E0B"/>
    <w:rsid w:val="006C4A68"/>
    <w:rsid w:val="006C594A"/>
    <w:rsid w:val="006E773D"/>
    <w:rsid w:val="006F3217"/>
    <w:rsid w:val="00702E8A"/>
    <w:rsid w:val="007068FC"/>
    <w:rsid w:val="00723DFE"/>
    <w:rsid w:val="00724D21"/>
    <w:rsid w:val="0073748D"/>
    <w:rsid w:val="00747DD0"/>
    <w:rsid w:val="00753D46"/>
    <w:rsid w:val="00761A78"/>
    <w:rsid w:val="007771C8"/>
    <w:rsid w:val="00777BDD"/>
    <w:rsid w:val="00787EB3"/>
    <w:rsid w:val="007914F7"/>
    <w:rsid w:val="007A2A35"/>
    <w:rsid w:val="007B0759"/>
    <w:rsid w:val="007B70A7"/>
    <w:rsid w:val="007D578E"/>
    <w:rsid w:val="007D69B9"/>
    <w:rsid w:val="00803E8E"/>
    <w:rsid w:val="008176B8"/>
    <w:rsid w:val="00834696"/>
    <w:rsid w:val="008364F6"/>
    <w:rsid w:val="00881BA2"/>
    <w:rsid w:val="00896D00"/>
    <w:rsid w:val="008A40F4"/>
    <w:rsid w:val="008D0C17"/>
    <w:rsid w:val="008E3EB6"/>
    <w:rsid w:val="00927934"/>
    <w:rsid w:val="00982BDB"/>
    <w:rsid w:val="009952FD"/>
    <w:rsid w:val="00995FCA"/>
    <w:rsid w:val="009A11AF"/>
    <w:rsid w:val="009B181A"/>
    <w:rsid w:val="009B4743"/>
    <w:rsid w:val="009D2674"/>
    <w:rsid w:val="009E07D2"/>
    <w:rsid w:val="009E539D"/>
    <w:rsid w:val="009F2FF1"/>
    <w:rsid w:val="00A13735"/>
    <w:rsid w:val="00A32CE1"/>
    <w:rsid w:val="00A37094"/>
    <w:rsid w:val="00A539B2"/>
    <w:rsid w:val="00A717BD"/>
    <w:rsid w:val="00A773D5"/>
    <w:rsid w:val="00A95A21"/>
    <w:rsid w:val="00AF7DB7"/>
    <w:rsid w:val="00B01F88"/>
    <w:rsid w:val="00B02EF2"/>
    <w:rsid w:val="00B22D50"/>
    <w:rsid w:val="00B42ABE"/>
    <w:rsid w:val="00B44791"/>
    <w:rsid w:val="00B47DBE"/>
    <w:rsid w:val="00B55331"/>
    <w:rsid w:val="00B71E02"/>
    <w:rsid w:val="00B75F79"/>
    <w:rsid w:val="00B920A9"/>
    <w:rsid w:val="00B93C52"/>
    <w:rsid w:val="00B93E07"/>
    <w:rsid w:val="00BE36C4"/>
    <w:rsid w:val="00BF5EE0"/>
    <w:rsid w:val="00BF6D66"/>
    <w:rsid w:val="00C03A0E"/>
    <w:rsid w:val="00C055A9"/>
    <w:rsid w:val="00C213F9"/>
    <w:rsid w:val="00C22C56"/>
    <w:rsid w:val="00C57BFC"/>
    <w:rsid w:val="00C621E6"/>
    <w:rsid w:val="00C668CD"/>
    <w:rsid w:val="00C71AA3"/>
    <w:rsid w:val="00C821D8"/>
    <w:rsid w:val="00C86363"/>
    <w:rsid w:val="00C9349D"/>
    <w:rsid w:val="00CA23CF"/>
    <w:rsid w:val="00CA2691"/>
    <w:rsid w:val="00CA7443"/>
    <w:rsid w:val="00CB7147"/>
    <w:rsid w:val="00CC0506"/>
    <w:rsid w:val="00CC14E9"/>
    <w:rsid w:val="00CD4CEC"/>
    <w:rsid w:val="00CD534D"/>
    <w:rsid w:val="00CE23B1"/>
    <w:rsid w:val="00CF40AE"/>
    <w:rsid w:val="00CF440C"/>
    <w:rsid w:val="00CF4AA9"/>
    <w:rsid w:val="00D13B97"/>
    <w:rsid w:val="00D2582B"/>
    <w:rsid w:val="00D266A0"/>
    <w:rsid w:val="00D271E9"/>
    <w:rsid w:val="00D34205"/>
    <w:rsid w:val="00D4642A"/>
    <w:rsid w:val="00D70930"/>
    <w:rsid w:val="00D77CAA"/>
    <w:rsid w:val="00D866C6"/>
    <w:rsid w:val="00D93E87"/>
    <w:rsid w:val="00DA0A70"/>
    <w:rsid w:val="00DA1E1C"/>
    <w:rsid w:val="00DB20D9"/>
    <w:rsid w:val="00DE0FD7"/>
    <w:rsid w:val="00DE7B09"/>
    <w:rsid w:val="00DF095D"/>
    <w:rsid w:val="00E1763B"/>
    <w:rsid w:val="00E36F53"/>
    <w:rsid w:val="00E441D7"/>
    <w:rsid w:val="00E9064E"/>
    <w:rsid w:val="00E96863"/>
    <w:rsid w:val="00EB0A7E"/>
    <w:rsid w:val="00EC0396"/>
    <w:rsid w:val="00ED0507"/>
    <w:rsid w:val="00ED564B"/>
    <w:rsid w:val="00EF1C51"/>
    <w:rsid w:val="00F0172B"/>
    <w:rsid w:val="00F12310"/>
    <w:rsid w:val="00F21501"/>
    <w:rsid w:val="00F344BB"/>
    <w:rsid w:val="00F34A5F"/>
    <w:rsid w:val="00F4679B"/>
    <w:rsid w:val="00F929F5"/>
    <w:rsid w:val="00F92C01"/>
    <w:rsid w:val="00F9427F"/>
    <w:rsid w:val="00F942AF"/>
    <w:rsid w:val="00F97A7A"/>
    <w:rsid w:val="00FA0280"/>
    <w:rsid w:val="00FA6ED5"/>
    <w:rsid w:val="00FA73B4"/>
    <w:rsid w:val="00FB0D71"/>
    <w:rsid w:val="00FC029C"/>
    <w:rsid w:val="00FD53BF"/>
    <w:rsid w:val="00FE7E57"/>
    <w:rsid w:val="08898C5B"/>
    <w:rsid w:val="08C50A8D"/>
    <w:rsid w:val="08F1A107"/>
    <w:rsid w:val="1454396C"/>
    <w:rsid w:val="26C4849F"/>
    <w:rsid w:val="3E1B04C2"/>
    <w:rsid w:val="4879A665"/>
    <w:rsid w:val="4ECD0B7D"/>
    <w:rsid w:val="510AC2A0"/>
    <w:rsid w:val="61736806"/>
    <w:rsid w:val="62F46E2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2E9969"/>
  <w15:docId w15:val="{3B4C8649-3D7E-48D9-BF29-D8ED5DFD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0D4D"/>
    <w:rPr>
      <w:color w:val="0000FF" w:themeColor="hyperlink"/>
      <w:u w:val="single"/>
    </w:rPr>
  </w:style>
  <w:style w:type="paragraph" w:styleId="ListParagraph">
    <w:name w:val="List Paragraph"/>
    <w:basedOn w:val="Normal"/>
    <w:uiPriority w:val="34"/>
    <w:qFormat/>
    <w:rsid w:val="00410DCE"/>
    <w:pPr>
      <w:spacing w:after="200"/>
      <w:ind w:left="720"/>
      <w:contextualSpacing/>
    </w:pPr>
  </w:style>
  <w:style w:type="character" w:styleId="FollowedHyperlink">
    <w:name w:val="FollowedHyperlink"/>
    <w:basedOn w:val="DefaultParagraphFont"/>
    <w:uiPriority w:val="99"/>
    <w:semiHidden/>
    <w:unhideWhenUsed/>
    <w:rsid w:val="009A11AF"/>
    <w:rPr>
      <w:color w:val="800080" w:themeColor="followedHyperlink"/>
      <w:u w:val="single"/>
    </w:rPr>
  </w:style>
  <w:style w:type="character" w:styleId="UnresolvedMention">
    <w:name w:val="Unresolved Mention"/>
    <w:basedOn w:val="DefaultParagraphFont"/>
    <w:uiPriority w:val="99"/>
    <w:semiHidden/>
    <w:unhideWhenUsed/>
    <w:rsid w:val="00475D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298603">
      <w:bodyDiv w:val="1"/>
      <w:marLeft w:val="0"/>
      <w:marRight w:val="0"/>
      <w:marTop w:val="0"/>
      <w:marBottom w:val="0"/>
      <w:divBdr>
        <w:top w:val="none" w:sz="0" w:space="0" w:color="auto"/>
        <w:left w:val="none" w:sz="0" w:space="0" w:color="auto"/>
        <w:bottom w:val="none" w:sz="0" w:space="0" w:color="auto"/>
        <w:right w:val="none" w:sz="0" w:space="0" w:color="auto"/>
      </w:divBdr>
    </w:div>
    <w:div w:id="9126609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E9CB1DA50C2C4998DB6494502870F3" ma:contentTypeVersion="13" ma:contentTypeDescription="Create a new document." ma:contentTypeScope="" ma:versionID="44d2de34a5c4b9b8e89b4bee4f9e7c09">
  <xsd:schema xmlns:xsd="http://www.w3.org/2001/XMLSchema" xmlns:xs="http://www.w3.org/2001/XMLSchema" xmlns:p="http://schemas.microsoft.com/office/2006/metadata/properties" xmlns:ns3="2f5db65b-58ee-4eb1-9ef7-368782c2202d" xmlns:ns4="1922d12e-0993-41ec-8b9e-ac2546f5c25b" targetNamespace="http://schemas.microsoft.com/office/2006/metadata/properties" ma:root="true" ma:fieldsID="dc61f7ce352d99a40cf8a3b3327784a3" ns3:_="" ns4:_="">
    <xsd:import namespace="2f5db65b-58ee-4eb1-9ef7-368782c2202d"/>
    <xsd:import namespace="1922d12e-0993-41ec-8b9e-ac2546f5c2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5db65b-58ee-4eb1-9ef7-368782c22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22d12e-0993-41ec-8b9e-ac2546f5c2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058AF-D7CC-415A-9808-B2D5D2C61B7D}">
  <ds:schemaRefs>
    <ds:schemaRef ds:uri="http://purl.org/dc/elements/1.1/"/>
    <ds:schemaRef ds:uri="http://www.w3.org/XML/1998/namespace"/>
    <ds:schemaRef ds:uri="1922d12e-0993-41ec-8b9e-ac2546f5c25b"/>
    <ds:schemaRef ds:uri="http://schemas.microsoft.com/office/2006/metadata/properties"/>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2f5db65b-58ee-4eb1-9ef7-368782c2202d"/>
  </ds:schemaRefs>
</ds:datastoreItem>
</file>

<file path=customXml/itemProps2.xml><?xml version="1.0" encoding="utf-8"?>
<ds:datastoreItem xmlns:ds="http://schemas.openxmlformats.org/officeDocument/2006/customXml" ds:itemID="{FD5CC6BB-1D27-455A-8750-81951344A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5db65b-58ee-4eb1-9ef7-368782c2202d"/>
    <ds:schemaRef ds:uri="1922d12e-0993-41ec-8b9e-ac2546f5c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684665-D318-4343-88D4-8D34EF8441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346</Words>
  <Characters>1974</Characters>
  <Application>Microsoft Office Word</Application>
  <DocSecurity>0</DocSecurity>
  <Lines>16</Lines>
  <Paragraphs>4</Paragraphs>
  <ScaleCrop>false</ScaleCrop>
  <Company>St Mary's RC Primary School</Company>
  <LinksUpToDate>false</LinksUpToDate>
  <CharactersWithSpaces>2316</CharactersWithSpaces>
  <SharedDoc>false</SharedDoc>
  <HLinks>
    <vt:vector size="6" baseType="variant">
      <vt:variant>
        <vt:i4>6815861</vt:i4>
      </vt:variant>
      <vt:variant>
        <vt:i4>0</vt:i4>
      </vt:variant>
      <vt:variant>
        <vt:i4>0</vt:i4>
      </vt:variant>
      <vt:variant>
        <vt:i4>5</vt:i4>
      </vt:variant>
      <vt:variant>
        <vt:lpwstr>https://www.ststephensprimaryschool.co.uk/welcome/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Fallon</dc:creator>
  <cp:keywords/>
  <cp:lastModifiedBy>F Celardi</cp:lastModifiedBy>
  <cp:revision>15</cp:revision>
  <cp:lastPrinted>2024-11-20T12:26:00Z</cp:lastPrinted>
  <dcterms:created xsi:type="dcterms:W3CDTF">2024-11-19T10:39:00Z</dcterms:created>
  <dcterms:modified xsi:type="dcterms:W3CDTF">2024-11-20T12:32:00Z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0x010100F3E9CB1DA50C2C4998DB6494502870F3</vt:lpwstr>
  </property>
</Properties>
</file>